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56" w:rsidRPr="00672256" w:rsidRDefault="00672256" w:rsidP="00672256">
      <w:r w:rsidRPr="00672256">
        <w:rPr>
          <w:b/>
        </w:rPr>
        <w:t>ФИО преподавателя</w:t>
      </w:r>
      <w:r w:rsidRPr="00672256">
        <w:t xml:space="preserve"> _</w:t>
      </w:r>
      <w:proofErr w:type="spellStart"/>
      <w:r w:rsidR="0055243A" w:rsidRPr="00CE77E8">
        <w:rPr>
          <w:u w:val="single"/>
        </w:rPr>
        <w:t>Жигжитова</w:t>
      </w:r>
      <w:proofErr w:type="spellEnd"/>
      <w:r w:rsidR="0055243A" w:rsidRPr="00CE77E8">
        <w:rPr>
          <w:u w:val="single"/>
        </w:rPr>
        <w:t xml:space="preserve"> Оксана Васильевна</w:t>
      </w:r>
    </w:p>
    <w:p w:rsidR="00672256" w:rsidRPr="00672256" w:rsidRDefault="00672256" w:rsidP="00672256">
      <w:r w:rsidRPr="00672256">
        <w:rPr>
          <w:b/>
        </w:rPr>
        <w:t>Группа</w:t>
      </w:r>
      <w:r w:rsidRPr="00672256">
        <w:t xml:space="preserve"> ___</w:t>
      </w:r>
      <w:proofErr w:type="spellStart"/>
      <w:r w:rsidR="0055243A" w:rsidRPr="0055243A">
        <w:rPr>
          <w:u w:val="single"/>
        </w:rPr>
        <w:t>МСХП</w:t>
      </w:r>
      <w:r w:rsidRPr="00672256">
        <w:t>____________Курс</w:t>
      </w:r>
      <w:proofErr w:type="spellEnd"/>
      <w:r w:rsidRPr="00672256">
        <w:t xml:space="preserve"> _________</w:t>
      </w:r>
      <w:r w:rsidR="0055243A">
        <w:rPr>
          <w:u w:val="single"/>
        </w:rPr>
        <w:t>1</w:t>
      </w:r>
      <w:r w:rsidRPr="00672256">
        <w:t>________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Дисциплина </w:t>
      </w:r>
      <w:r w:rsidRPr="00672256">
        <w:t xml:space="preserve"> </w:t>
      </w:r>
      <w:r w:rsidR="0055243A">
        <w:rPr>
          <w:u w:val="single"/>
        </w:rPr>
        <w:t>Химия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Тема </w:t>
      </w:r>
      <w:r w:rsidRPr="00672256">
        <w:t xml:space="preserve"> </w:t>
      </w:r>
      <w:r w:rsidR="0055243A">
        <w:rPr>
          <w:u w:val="single"/>
        </w:rPr>
        <w:t>Теория химического строения органических соединений</w:t>
      </w:r>
      <w:r>
        <w:rPr>
          <w:u w:val="single"/>
        </w:rPr>
        <w:t xml:space="preserve"> </w:t>
      </w:r>
    </w:p>
    <w:p w:rsidR="00672256" w:rsidRPr="00672256" w:rsidRDefault="00672256" w:rsidP="00672256">
      <w:r w:rsidRPr="00672256">
        <w:t>1. Необходимо ознакомиться с материалом</w:t>
      </w:r>
    </w:p>
    <w:p w:rsidR="00672256" w:rsidRPr="00672256" w:rsidRDefault="00672256" w:rsidP="00672256">
      <w:r w:rsidRPr="00672256">
        <w:t>2. Конспект</w:t>
      </w:r>
    </w:p>
    <w:p w:rsidR="0055243A" w:rsidRPr="00AC56A8" w:rsidRDefault="0055243A" w:rsidP="0055243A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AC56A8">
        <w:rPr>
          <w:b/>
          <w:sz w:val="24"/>
          <w:szCs w:val="24"/>
        </w:rPr>
        <w:t>Теория строения органических соединений А.М. Бутлерова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547875" w:rsidRDefault="0055243A" w:rsidP="0055243A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7875">
        <w:rPr>
          <w:sz w:val="24"/>
          <w:szCs w:val="24"/>
        </w:rPr>
        <w:t>Основные положения теории химического строения</w:t>
      </w:r>
    </w:p>
    <w:p w:rsidR="0055243A" w:rsidRPr="00547875" w:rsidRDefault="0055243A" w:rsidP="0055243A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7875">
        <w:rPr>
          <w:sz w:val="24"/>
          <w:szCs w:val="24"/>
        </w:rPr>
        <w:t>Изомерия. Виды изомерии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sz w:val="24"/>
          <w:szCs w:val="24"/>
          <w:u w:val="single"/>
        </w:rPr>
        <w:t>Структурная теория</w:t>
      </w:r>
      <w:r w:rsidRPr="00AC56A8">
        <w:rPr>
          <w:sz w:val="24"/>
          <w:szCs w:val="24"/>
        </w:rPr>
        <w:t xml:space="preserve">, или </w:t>
      </w:r>
      <w:r w:rsidRPr="0055243A">
        <w:rPr>
          <w:sz w:val="24"/>
          <w:szCs w:val="24"/>
          <w:u w:val="single"/>
        </w:rPr>
        <w:t>теория химического строения органических соединений,</w:t>
      </w:r>
      <w:r w:rsidRPr="00AC56A8">
        <w:rPr>
          <w:sz w:val="24"/>
          <w:szCs w:val="24"/>
        </w:rPr>
        <w:t xml:space="preserve"> разработанная Ф. </w:t>
      </w:r>
      <w:proofErr w:type="spellStart"/>
      <w:r w:rsidRPr="00AC56A8">
        <w:rPr>
          <w:sz w:val="24"/>
          <w:szCs w:val="24"/>
        </w:rPr>
        <w:t>Кекуле</w:t>
      </w:r>
      <w:proofErr w:type="spellEnd"/>
      <w:r w:rsidRPr="00AC56A8">
        <w:rPr>
          <w:sz w:val="24"/>
          <w:szCs w:val="24"/>
        </w:rPr>
        <w:t xml:space="preserve"> и А. М. Бутлеровым. Основные положения теории были сформулированы в середине  века и были основаны на эмпирических данных, а в настоящее время они получили обоснование на основе электронных представлений.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</w:rPr>
      </w:pPr>
      <w:r w:rsidRPr="00AC56A8">
        <w:rPr>
          <w:sz w:val="24"/>
          <w:szCs w:val="24"/>
        </w:rPr>
        <w:t xml:space="preserve"> </w:t>
      </w:r>
      <w:r w:rsidRPr="00AC56A8">
        <w:rPr>
          <w:b/>
          <w:sz w:val="24"/>
          <w:szCs w:val="24"/>
        </w:rPr>
        <w:t>Основные положения теории химического строения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AC56A8">
        <w:rPr>
          <w:b/>
          <w:sz w:val="24"/>
          <w:szCs w:val="24"/>
          <w:u w:val="single"/>
        </w:rPr>
        <w:t>Первое положение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Атомы в молекулах органических соединений соединены друг с другом в определённой последовательности согласно их валентностям.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Следует помнить, что валентность углерода в органических соединениях равна четырём.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Последовательность соединений атомов в молекуле называется химическим строением и отражается </w:t>
      </w:r>
      <w:r w:rsidRPr="0055243A">
        <w:rPr>
          <w:b/>
          <w:sz w:val="24"/>
          <w:szCs w:val="24"/>
        </w:rPr>
        <w:t>структурной формулой</w:t>
      </w:r>
      <w:r w:rsidRPr="00AC56A8">
        <w:rPr>
          <w:sz w:val="24"/>
          <w:szCs w:val="24"/>
        </w:rPr>
        <w:t xml:space="preserve"> (формулой строения). Последовательность соединения атомов углерода в молекуле органического соединения называется </w:t>
      </w:r>
      <w:r w:rsidRPr="0055243A">
        <w:rPr>
          <w:b/>
          <w:sz w:val="24"/>
          <w:szCs w:val="24"/>
        </w:rPr>
        <w:t>углеродным скелетом</w:t>
      </w:r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Химическое строение можно выразить структурной формулой, в которой химические связи изображаются чёрточками. При составлении структурных формул можно использовать следующий алгоритм: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56A8">
        <w:rPr>
          <w:sz w:val="24"/>
          <w:szCs w:val="24"/>
        </w:rPr>
        <w:t>составить углеродный скелет;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56A8">
        <w:rPr>
          <w:sz w:val="24"/>
          <w:szCs w:val="24"/>
        </w:rPr>
        <w:t>расставить недостающие чёрточки с учётом валентности химических элементов в органических веществах, учитывая, что атомы углерода четырёхвалентны, водорода — одновалентны, кислорода — двухвалентны;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56A8">
        <w:rPr>
          <w:sz w:val="24"/>
          <w:szCs w:val="24"/>
        </w:rPr>
        <w:t>дописать символы водорода.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Структурные формулы, в которых указаны все химические связи между атомами, называются </w:t>
      </w:r>
      <w:r w:rsidRPr="0055243A">
        <w:rPr>
          <w:b/>
          <w:sz w:val="24"/>
          <w:szCs w:val="24"/>
        </w:rPr>
        <w:t>развёрнутыми</w:t>
      </w:r>
      <w:r w:rsidRPr="00AC56A8">
        <w:rPr>
          <w:sz w:val="24"/>
          <w:szCs w:val="24"/>
        </w:rPr>
        <w:t>, например: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BB764F5" wp14:editId="75A8F7CC">
            <wp:extent cx="2363638" cy="1596660"/>
            <wp:effectExtent l="0" t="0" r="0" b="0"/>
            <wp:docPr id="1" name="Рисунок 1" descr="https://u.foxford.ngcdn.ru/uploads/tinymce_file/file/83308/f1d8e58dd9cf8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foxford.ngcdn.ru/uploads/tinymce_file/file/83308/f1d8e58dd9cf88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28" cy="159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1. Развёрнутая структурная формула пропана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Однако чаще используются </w:t>
      </w:r>
      <w:r w:rsidRPr="0055243A">
        <w:rPr>
          <w:b/>
          <w:sz w:val="24"/>
          <w:szCs w:val="24"/>
        </w:rPr>
        <w:t>сокращённые</w:t>
      </w:r>
      <w:r w:rsidRPr="00AC56A8">
        <w:rPr>
          <w:sz w:val="24"/>
          <w:szCs w:val="24"/>
        </w:rPr>
        <w:t xml:space="preserve"> структурные формулы, в которых не указаны связи  </w:t>
      </w:r>
      <w:r w:rsidRPr="00AC56A8">
        <w:rPr>
          <w:b/>
          <w:i/>
          <w:sz w:val="24"/>
          <w:szCs w:val="24"/>
        </w:rPr>
        <w:t>С – Н С - О</w:t>
      </w:r>
      <w:r w:rsidRPr="00AC56A8">
        <w:rPr>
          <w:sz w:val="24"/>
          <w:szCs w:val="24"/>
        </w:rPr>
        <w:t xml:space="preserve"> или даже </w:t>
      </w:r>
      <w:r w:rsidRPr="00AC56A8">
        <w:rPr>
          <w:b/>
          <w:i/>
          <w:sz w:val="24"/>
          <w:szCs w:val="24"/>
        </w:rPr>
        <w:t xml:space="preserve"> С - С</w:t>
      </w:r>
      <w:proofErr w:type="gramStart"/>
      <w:r w:rsidRPr="00AC56A8">
        <w:rPr>
          <w:sz w:val="24"/>
          <w:szCs w:val="24"/>
        </w:rPr>
        <w:t xml:space="preserve"> .</w:t>
      </w:r>
      <w:proofErr w:type="gramEnd"/>
      <w:r w:rsidRPr="00AC56A8">
        <w:rPr>
          <w:sz w:val="24"/>
          <w:szCs w:val="24"/>
        </w:rPr>
        <w:t xml:space="preserve"> Например, сокращённые структурные формулы этанола имеют вид: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 xml:space="preserve">3 – </w:t>
      </w:r>
      <w:r w:rsidRPr="00AC56A8">
        <w:rPr>
          <w:b/>
          <w:i/>
          <w:sz w:val="24"/>
          <w:szCs w:val="24"/>
        </w:rPr>
        <w:t>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  <w:vertAlign w:val="subscript"/>
        </w:rPr>
        <w:t xml:space="preserve"> – </w:t>
      </w:r>
      <w:r w:rsidRPr="00AC56A8">
        <w:rPr>
          <w:b/>
          <w:i/>
          <w:sz w:val="24"/>
          <w:szCs w:val="24"/>
        </w:rPr>
        <w:t xml:space="preserve">ОН </w:t>
      </w:r>
      <w:r w:rsidRPr="00AC56A8">
        <w:rPr>
          <w:sz w:val="24"/>
          <w:szCs w:val="24"/>
        </w:rPr>
        <w:t xml:space="preserve">или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 xml:space="preserve">3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 xml:space="preserve">2 </w:t>
      </w:r>
      <w:r w:rsidRPr="00AC56A8">
        <w:rPr>
          <w:b/>
          <w:i/>
          <w:sz w:val="24"/>
          <w:szCs w:val="24"/>
        </w:rPr>
        <w:t>ОН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Иногда в структурных формулах изображают только связи</w:t>
      </w:r>
      <w:proofErr w:type="gramStart"/>
      <w:r w:rsidRPr="00AC56A8">
        <w:rPr>
          <w:sz w:val="24"/>
          <w:szCs w:val="24"/>
        </w:rPr>
        <w:t xml:space="preserve"> ,</w:t>
      </w:r>
      <w:proofErr w:type="gramEnd"/>
      <w:r w:rsidRPr="00AC56A8">
        <w:rPr>
          <w:sz w:val="24"/>
          <w:szCs w:val="24"/>
        </w:rPr>
        <w:t xml:space="preserve"> не указывая атомы водорода. Такие структурные формулы называют скелетными. Например, скелетная формула бензола имеет вид: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7CBB0E2D" wp14:editId="2F1BD381">
            <wp:extent cx="845355" cy="897147"/>
            <wp:effectExtent l="0" t="0" r="0" b="0"/>
            <wp:docPr id="2" name="Рисунок 2" descr="https://u.foxford.ngcdn.ru/uploads/tinymce_file/file/83404/ddffe0ea3eae65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.foxford.ngcdn.ru/uploads/tinymce_file/file/83404/ddffe0ea3eae65d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60" cy="89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2. Структурная формула бензола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Следует иметь в виду, что структурная формула отображает только порядок связи атомов в молекуле, но не её пространственное строение. Так, молекула циклогексана имеет не плоское строение, а принимает иные формы, например «кресло» или «ванна»: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40167638" wp14:editId="38C21AD6">
            <wp:extent cx="2766269" cy="897148"/>
            <wp:effectExtent l="0" t="0" r="0" b="0"/>
            <wp:docPr id="3" name="Рисунок 3" descr="https://u.foxford.ngcdn.ru/uploads/tinymce_file/file/83298/b68f006f6b1a7d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.foxford.ngcdn.ru/uploads/tinymce_file/file/83298/b68f006f6b1a7df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25" cy="8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3. Пространственные формы молекулы циклогексан: "кресло" (слева); "ванна" (справа)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AC56A8">
        <w:rPr>
          <w:b/>
          <w:sz w:val="24"/>
          <w:szCs w:val="24"/>
          <w:u w:val="single"/>
        </w:rPr>
        <w:t>Второе положение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Физические и химические свойства веществ зависят не только от их качественного и количественного состава, но и от химического строения.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По свойствам данного вещества можно определить строение его молекулы, а по строению молекулы — предвидеть свойства.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AC56A8">
        <w:rPr>
          <w:sz w:val="24"/>
          <w:szCs w:val="24"/>
        </w:rPr>
        <w:t xml:space="preserve"> </w:t>
      </w:r>
      <w:r w:rsidRPr="00AC56A8">
        <w:rPr>
          <w:b/>
          <w:sz w:val="24"/>
          <w:szCs w:val="24"/>
          <w:u w:val="single"/>
        </w:rPr>
        <w:t>Изомерия. Виды изомерии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Вещества могут иметь одинаковую молекулярную формулу, но при этом иметь различные физические и химические свойства. Такие вещества получили название изомеров.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</w:rPr>
        <w:t>Изомеры</w:t>
      </w:r>
      <w:r>
        <w:rPr>
          <w:sz w:val="24"/>
          <w:szCs w:val="24"/>
        </w:rPr>
        <w:t xml:space="preserve"> - </w:t>
      </w:r>
      <w:r w:rsidRPr="00AC56A8">
        <w:rPr>
          <w:sz w:val="24"/>
          <w:szCs w:val="24"/>
        </w:rPr>
        <w:t>вещества, имеющие одинаковую молекулярную формулу, но разное строение и разные физические и химические свойства.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  <w:proofErr w:type="gramStart"/>
      <w:r w:rsidRPr="00AC56A8">
        <w:rPr>
          <w:sz w:val="24"/>
          <w:szCs w:val="24"/>
        </w:rPr>
        <w:t>Например, формуле</w:t>
      </w:r>
      <w:r w:rsidRPr="00AC56A8">
        <w:rPr>
          <w:b/>
          <w:i/>
          <w:sz w:val="24"/>
          <w:szCs w:val="24"/>
        </w:rPr>
        <w:t xml:space="preserve"> С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6</w:t>
      </w:r>
      <w:r w:rsidRPr="00AC56A8">
        <w:rPr>
          <w:b/>
          <w:i/>
          <w:sz w:val="24"/>
          <w:szCs w:val="24"/>
        </w:rPr>
        <w:t xml:space="preserve">О  </w:t>
      </w:r>
      <w:r w:rsidRPr="00AC56A8">
        <w:rPr>
          <w:sz w:val="24"/>
          <w:szCs w:val="24"/>
        </w:rPr>
        <w:t xml:space="preserve">соответствует два соединения — этанол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5</w:t>
      </w:r>
      <w:r w:rsidRPr="00AC56A8">
        <w:rPr>
          <w:b/>
          <w:i/>
          <w:sz w:val="24"/>
          <w:szCs w:val="24"/>
        </w:rPr>
        <w:t xml:space="preserve">ОН </w:t>
      </w:r>
      <w:r w:rsidRPr="00AC56A8">
        <w:rPr>
          <w:sz w:val="24"/>
          <w:szCs w:val="24"/>
        </w:rPr>
        <w:t xml:space="preserve">и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>ОСН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,</w:t>
      </w:r>
      <w:r w:rsidRPr="00AC56A8">
        <w:rPr>
          <w:sz w:val="24"/>
          <w:szCs w:val="24"/>
        </w:rPr>
        <w:t xml:space="preserve"> физические и химические свойства которых различны: при обычных условиях этанол — жидкость,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— газ; этанол неограниченно растворяется в воде, растворимость </w:t>
      </w:r>
      <w:proofErr w:type="spellStart"/>
      <w:r w:rsidRPr="00AC56A8">
        <w:rPr>
          <w:sz w:val="24"/>
          <w:szCs w:val="24"/>
        </w:rPr>
        <w:t>диметилового</w:t>
      </w:r>
      <w:proofErr w:type="spellEnd"/>
      <w:r w:rsidRPr="00AC56A8">
        <w:rPr>
          <w:sz w:val="24"/>
          <w:szCs w:val="24"/>
        </w:rPr>
        <w:t xml:space="preserve"> эфира значительно меньше; этанол реагирует с натрием с выделением водорода,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не вступает с ним во взаимодействие.</w:t>
      </w:r>
      <w:proofErr w:type="gramEnd"/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 Причина различия свойств этих веществ заключается в различии их химического строения: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sz w:val="24"/>
          <w:szCs w:val="24"/>
        </w:rPr>
        <w:t xml:space="preserve">            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</w:rPr>
        <w:t xml:space="preserve"> – ОН                        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О – СН</w:t>
      </w:r>
      <w:r w:rsidRPr="00AC56A8">
        <w:rPr>
          <w:b/>
          <w:i/>
          <w:sz w:val="24"/>
          <w:szCs w:val="24"/>
          <w:vertAlign w:val="subscript"/>
        </w:rPr>
        <w:t>3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                     Этанол                     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Явление изомерии было впервые описано в первой четверти  века. Ф. </w:t>
      </w:r>
      <w:proofErr w:type="spellStart"/>
      <w:r w:rsidRPr="00AC56A8">
        <w:rPr>
          <w:sz w:val="24"/>
          <w:szCs w:val="24"/>
        </w:rPr>
        <w:t>Вёлер</w:t>
      </w:r>
      <w:proofErr w:type="spellEnd"/>
      <w:r w:rsidRPr="00AC56A8">
        <w:rPr>
          <w:sz w:val="24"/>
          <w:szCs w:val="24"/>
        </w:rPr>
        <w:t xml:space="preserve"> и Ю. Либих исследовали свойства циановой кислоты </w:t>
      </w:r>
      <w:r w:rsidRPr="00AC56A8">
        <w:rPr>
          <w:b/>
          <w:i/>
          <w:sz w:val="24"/>
          <w:szCs w:val="24"/>
        </w:rPr>
        <w:t>НОС</w:t>
      </w:r>
      <w:r w:rsidRPr="00AC56A8">
        <w:rPr>
          <w:b/>
          <w:i/>
          <w:sz w:val="24"/>
          <w:szCs w:val="24"/>
          <w:lang w:val="en-US"/>
        </w:rPr>
        <w:t>N</w:t>
      </w:r>
      <w:r w:rsidRPr="00AC56A8">
        <w:rPr>
          <w:sz w:val="24"/>
          <w:szCs w:val="24"/>
        </w:rPr>
        <w:t xml:space="preserve"> и гремучей кислоты </w:t>
      </w:r>
      <w:r w:rsidRPr="00AC56A8">
        <w:rPr>
          <w:b/>
          <w:i/>
          <w:sz w:val="24"/>
          <w:szCs w:val="24"/>
        </w:rPr>
        <w:t>НС</w:t>
      </w:r>
      <w:r w:rsidRPr="00AC56A8">
        <w:rPr>
          <w:b/>
          <w:i/>
          <w:sz w:val="24"/>
          <w:szCs w:val="24"/>
          <w:lang w:val="en-US"/>
        </w:rPr>
        <w:t>N</w:t>
      </w:r>
      <w:r w:rsidRPr="00AC56A8">
        <w:rPr>
          <w:b/>
          <w:i/>
          <w:sz w:val="24"/>
          <w:szCs w:val="24"/>
        </w:rPr>
        <w:t>О</w:t>
      </w:r>
      <w:r w:rsidRPr="00AC56A8">
        <w:rPr>
          <w:sz w:val="24"/>
          <w:szCs w:val="24"/>
        </w:rPr>
        <w:t xml:space="preserve">  и обнаружили, </w:t>
      </w:r>
      <w:proofErr w:type="gramStart"/>
      <w:r w:rsidRPr="00AC56A8">
        <w:rPr>
          <w:sz w:val="24"/>
          <w:szCs w:val="24"/>
        </w:rPr>
        <w:t>что</w:t>
      </w:r>
      <w:proofErr w:type="gramEnd"/>
      <w:r w:rsidRPr="00AC56A8">
        <w:rPr>
          <w:sz w:val="24"/>
          <w:szCs w:val="24"/>
        </w:rPr>
        <w:t xml:space="preserve"> несмотря на различие в свойствах, эти кислоты имеют одинаковый состав, т. е. описываются одной и той же молекулярной формулой. Берцелиусом был введён термин «изомерия».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Различают несколько видов изомерии, которые отражены на схеме: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6D529854" wp14:editId="14AAB8FE">
            <wp:extent cx="5340096" cy="4078043"/>
            <wp:effectExtent l="0" t="0" r="0" b="0"/>
            <wp:docPr id="4" name="Рисунок 4" descr="https://u.foxford.ngcdn.ru/uploads/tinymce_file/file/101908/504b71898e6e4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.foxford.ngcdn.ru/uploads/tinymce_file/file/101908/504b71898e6e4b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55" cy="407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4. Виды изомерии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  <w:u w:val="single"/>
        </w:rPr>
        <w:t>Структурная изомерия</w:t>
      </w:r>
      <w:r w:rsidRPr="00AC56A8">
        <w:rPr>
          <w:sz w:val="24"/>
          <w:szCs w:val="24"/>
        </w:rPr>
        <w:t xml:space="preserve"> вызвана разным порядком соединения атомов в молекуле.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  <w:u w:val="single"/>
        </w:rPr>
        <w:t>Изомерия углеродного скелета</w:t>
      </w:r>
      <w:r w:rsidRPr="00AC56A8">
        <w:rPr>
          <w:sz w:val="24"/>
          <w:szCs w:val="24"/>
        </w:rPr>
        <w:t xml:space="preserve"> (если число атомов углерода в молекуле не меньше четырёх).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sz w:val="24"/>
          <w:szCs w:val="24"/>
        </w:rPr>
        <w:t xml:space="preserve">Если в молекуле органического соединения все атомы углерода связаны не более чем с двумя соседними атомами, то такие скелеты называют </w:t>
      </w:r>
      <w:proofErr w:type="spellStart"/>
      <w:r w:rsidRPr="00AC56A8">
        <w:rPr>
          <w:b/>
          <w:sz w:val="24"/>
          <w:szCs w:val="24"/>
        </w:rPr>
        <w:t>неразветвлёнными</w:t>
      </w:r>
      <w:proofErr w:type="spellEnd"/>
      <w:r w:rsidRPr="00AC56A8">
        <w:rPr>
          <w:sz w:val="24"/>
          <w:szCs w:val="24"/>
        </w:rPr>
        <w:t xml:space="preserve"> (нормальными):</w:t>
      </w:r>
      <w:r>
        <w:rPr>
          <w:sz w:val="24"/>
          <w:szCs w:val="24"/>
        </w:rPr>
        <w:t xml:space="preserve">  </w:t>
      </w:r>
      <w:r w:rsidRPr="00AC56A8">
        <w:rPr>
          <w:b/>
          <w:i/>
          <w:sz w:val="24"/>
          <w:szCs w:val="24"/>
        </w:rPr>
        <w:t>С – С – С - С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Если хотя бы один атом углерода связан с тремя или четырьмя соседними атомами углерода, то скелет называют </w:t>
      </w:r>
      <w:r w:rsidRPr="00AC56A8">
        <w:rPr>
          <w:b/>
          <w:sz w:val="24"/>
          <w:szCs w:val="24"/>
        </w:rPr>
        <w:t>разветвлённым</w:t>
      </w:r>
      <w:r w:rsidRPr="00AC56A8">
        <w:rPr>
          <w:sz w:val="24"/>
          <w:szCs w:val="24"/>
        </w:rPr>
        <w:t>. Этим углеродным скелетам соответствуют два соединения состава  — бутан и изобутан: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7CBB96F0" wp14:editId="439A8294">
            <wp:extent cx="4738934" cy="1324051"/>
            <wp:effectExtent l="0" t="0" r="5080" b="0"/>
            <wp:docPr id="5" name="Рисунок 5" descr="https://u.foxford.ngcdn.ru/uploads/tinymce_file/file/83383/06999d6d64f68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.foxford.ngcdn.ru/uploads/tinymce_file/file/83383/06999d6d64f68f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640" cy="13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Рис. 5. Изомеры углеводорода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4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10</w:t>
      </w:r>
      <w:r w:rsidRPr="00AC56A8">
        <w:rPr>
          <w:b/>
          <w:i/>
          <w:sz w:val="24"/>
          <w:szCs w:val="24"/>
        </w:rPr>
        <w:t xml:space="preserve">  </w:t>
      </w:r>
      <w:r w:rsidRPr="00AC56A8">
        <w:rPr>
          <w:sz w:val="24"/>
          <w:szCs w:val="24"/>
        </w:rPr>
        <w:t>с различным углеродным скелетом: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56A8">
        <w:rPr>
          <w:sz w:val="24"/>
          <w:szCs w:val="24"/>
        </w:rPr>
        <w:t>бутан и изобутан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С ростом числа атомов углерода число изомеров быстро возрастает. Например, углеводороды состава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10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22</w:t>
      </w:r>
      <w:r w:rsidRPr="00AC56A8">
        <w:rPr>
          <w:b/>
          <w:i/>
          <w:sz w:val="24"/>
          <w:szCs w:val="24"/>
        </w:rPr>
        <w:t xml:space="preserve"> </w:t>
      </w:r>
      <w:r w:rsidRPr="00AC56A8">
        <w:rPr>
          <w:sz w:val="24"/>
          <w:szCs w:val="24"/>
        </w:rPr>
        <w:t xml:space="preserve">образуют </w:t>
      </w:r>
      <w:r w:rsidRPr="00AC56A8">
        <w:rPr>
          <w:b/>
          <w:sz w:val="24"/>
          <w:szCs w:val="24"/>
        </w:rPr>
        <w:t>75</w:t>
      </w:r>
      <w:r w:rsidRPr="00AC56A8">
        <w:rPr>
          <w:sz w:val="24"/>
          <w:szCs w:val="24"/>
        </w:rPr>
        <w:t xml:space="preserve"> изомеров, а состава 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15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 xml:space="preserve">32 </w:t>
      </w:r>
      <w:r w:rsidRPr="00AC56A8">
        <w:rPr>
          <w:sz w:val="24"/>
          <w:szCs w:val="24"/>
        </w:rPr>
        <w:t xml:space="preserve">—  </w:t>
      </w:r>
      <w:r w:rsidRPr="00AC56A8">
        <w:rPr>
          <w:b/>
          <w:sz w:val="24"/>
          <w:szCs w:val="24"/>
        </w:rPr>
        <w:t>4347изомеров</w:t>
      </w:r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</w:rPr>
      </w:pPr>
      <w:r w:rsidRPr="00AC56A8">
        <w:rPr>
          <w:b/>
          <w:sz w:val="24"/>
          <w:szCs w:val="24"/>
        </w:rPr>
        <w:t>Изомерия положения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а) кратной связи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  <w:vertAlign w:val="subscript"/>
        </w:rPr>
      </w:pPr>
      <w:r w:rsidRPr="00AC56A8">
        <w:rPr>
          <w:b/>
          <w:i/>
          <w:sz w:val="24"/>
          <w:szCs w:val="24"/>
        </w:rPr>
        <w:t xml:space="preserve">                                  С</w:t>
      </w:r>
      <w:r w:rsidRPr="00AC56A8">
        <w:rPr>
          <w:b/>
          <w:i/>
          <w:sz w:val="24"/>
          <w:szCs w:val="24"/>
          <w:vertAlign w:val="subscript"/>
        </w:rPr>
        <w:t>4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8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СН = СН – СН</w:t>
      </w:r>
      <w:r w:rsidRPr="00AC56A8">
        <w:rPr>
          <w:b/>
          <w:i/>
          <w:sz w:val="24"/>
          <w:szCs w:val="24"/>
          <w:vertAlign w:val="subscript"/>
        </w:rPr>
        <w:t xml:space="preserve">3 </w:t>
      </w:r>
      <w:r w:rsidRPr="00AC56A8">
        <w:rPr>
          <w:b/>
          <w:i/>
          <w:sz w:val="24"/>
          <w:szCs w:val="24"/>
        </w:rPr>
        <w:t xml:space="preserve">  и  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</w:rPr>
        <w:t xml:space="preserve"> = СН – СН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 xml:space="preserve"> – 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 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б) функциональной группы </w:t>
      </w:r>
      <w:proofErr w:type="gramStart"/>
      <w:r w:rsidRPr="00AC56A8">
        <w:rPr>
          <w:sz w:val="24"/>
          <w:szCs w:val="24"/>
        </w:rPr>
        <w:t xml:space="preserve">( </w:t>
      </w:r>
      <w:proofErr w:type="gramEnd"/>
      <w:r w:rsidRPr="00AC56A8">
        <w:rPr>
          <w:b/>
          <w:i/>
          <w:sz w:val="24"/>
          <w:szCs w:val="24"/>
        </w:rPr>
        <w:t xml:space="preserve">ОН, </w:t>
      </w:r>
      <w:r w:rsidRPr="00AC56A8">
        <w:rPr>
          <w:b/>
          <w:i/>
          <w:sz w:val="24"/>
          <w:szCs w:val="24"/>
          <w:lang w:val="en-US"/>
        </w:rPr>
        <w:t>NH</w:t>
      </w:r>
      <w:r w:rsidRPr="00AC56A8">
        <w:rPr>
          <w:b/>
          <w:i/>
          <w:sz w:val="24"/>
          <w:szCs w:val="24"/>
        </w:rPr>
        <w:t xml:space="preserve"> </w:t>
      </w:r>
      <w:r w:rsidRPr="00AC56A8">
        <w:rPr>
          <w:b/>
          <w:i/>
          <w:sz w:val="24"/>
          <w:szCs w:val="24"/>
          <w:vertAlign w:val="subscript"/>
        </w:rPr>
        <w:t xml:space="preserve">2 </w:t>
      </w:r>
      <w:r w:rsidRPr="00AC56A8">
        <w:rPr>
          <w:sz w:val="24"/>
          <w:szCs w:val="24"/>
        </w:rPr>
        <w:t>и др.).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</w:rPr>
      </w:pPr>
      <w:r w:rsidRPr="00AC56A8">
        <w:rPr>
          <w:b/>
          <w:sz w:val="24"/>
          <w:szCs w:val="24"/>
        </w:rPr>
        <w:t>Межклассовая изомерия</w:t>
      </w:r>
    </w:p>
    <w:p w:rsidR="0055243A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b/>
          <w:i/>
          <w:sz w:val="24"/>
          <w:szCs w:val="24"/>
        </w:rPr>
        <w:t xml:space="preserve">                  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AC56A8">
        <w:rPr>
          <w:b/>
          <w:i/>
          <w:sz w:val="24"/>
          <w:szCs w:val="24"/>
        </w:rPr>
        <w:t xml:space="preserve"> С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6</w:t>
      </w:r>
      <w:r w:rsidRPr="00AC56A8">
        <w:rPr>
          <w:b/>
          <w:i/>
          <w:sz w:val="24"/>
          <w:szCs w:val="24"/>
        </w:rPr>
        <w:t>О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     Этанол                  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</w:t>
      </w:r>
    </w:p>
    <w:p w:rsidR="0055243A" w:rsidRDefault="0055243A" w:rsidP="0055243A">
      <w:pPr>
        <w:spacing w:after="0" w:line="240" w:lineRule="auto"/>
        <w:ind w:firstLine="851"/>
        <w:rPr>
          <w:b/>
          <w:i/>
          <w:sz w:val="24"/>
          <w:szCs w:val="24"/>
          <w:vertAlign w:val="subscript"/>
        </w:rPr>
      </w:pP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</w:rPr>
        <w:t xml:space="preserve"> – ОН               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О – СН</w:t>
      </w:r>
      <w:r w:rsidRPr="00AC56A8">
        <w:rPr>
          <w:b/>
          <w:i/>
          <w:sz w:val="24"/>
          <w:szCs w:val="24"/>
          <w:vertAlign w:val="subscript"/>
        </w:rPr>
        <w:t>3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</w:rPr>
        <w:t>Межклассовые изомеры</w:t>
      </w:r>
      <w:r w:rsidRPr="00AC56A8">
        <w:rPr>
          <w:sz w:val="24"/>
          <w:szCs w:val="24"/>
        </w:rPr>
        <w:t xml:space="preserve"> имеют различное строение и относятся к разным классам органических соединений. Так, этанол относится к предельным одноатомным спиртам, а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— к простым эфирам.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Межклассовых изомеров не образуют только </w:t>
      </w:r>
      <w:proofErr w:type="spellStart"/>
      <w:r w:rsidRPr="00AC56A8">
        <w:rPr>
          <w:sz w:val="24"/>
          <w:szCs w:val="24"/>
        </w:rPr>
        <w:t>алканы</w:t>
      </w:r>
      <w:proofErr w:type="spellEnd"/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b/>
          <w:sz w:val="24"/>
          <w:szCs w:val="24"/>
        </w:rPr>
        <w:t>Пространственная изомерия</w:t>
      </w:r>
      <w:r w:rsidRPr="00AC56A8">
        <w:rPr>
          <w:sz w:val="24"/>
          <w:szCs w:val="24"/>
        </w:rPr>
        <w:t xml:space="preserve"> вызвана различным положением атомов в пространстве. Существует два вида пространственной изомерии — </w:t>
      </w:r>
      <w:proofErr w:type="gramStart"/>
      <w:r w:rsidRPr="00AC56A8">
        <w:rPr>
          <w:sz w:val="24"/>
          <w:szCs w:val="24"/>
        </w:rPr>
        <w:t>геометрическая</w:t>
      </w:r>
      <w:proofErr w:type="gramEnd"/>
      <w:r w:rsidRPr="00AC56A8">
        <w:rPr>
          <w:sz w:val="24"/>
          <w:szCs w:val="24"/>
        </w:rPr>
        <w:t xml:space="preserve"> и оптическая.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b/>
          <w:sz w:val="24"/>
          <w:szCs w:val="24"/>
        </w:rPr>
        <w:t>Геометрическая изомерия</w:t>
      </w:r>
      <w:r w:rsidRPr="00AC56A8">
        <w:rPr>
          <w:sz w:val="24"/>
          <w:szCs w:val="24"/>
        </w:rPr>
        <w:t xml:space="preserve"> характерна для соединений, содержащих двойную связь, и для </w:t>
      </w:r>
      <w:proofErr w:type="spellStart"/>
      <w:r w:rsidRPr="00AC56A8">
        <w:rPr>
          <w:sz w:val="24"/>
          <w:szCs w:val="24"/>
        </w:rPr>
        <w:t>циклоалканов</w:t>
      </w:r>
      <w:proofErr w:type="spellEnd"/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Геометрические изомеры имеют одинаковый порядок связи атомов, но различаются их пространственным расположением, например: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7CAB67CB" wp14:editId="56B9CE08">
            <wp:extent cx="3303917" cy="1123700"/>
            <wp:effectExtent l="0" t="0" r="0" b="0"/>
            <wp:docPr id="7" name="Рисунок 7" descr="https://u.foxford.ngcdn.ru/uploads/tinymce_file/file/83314/df9c93d6c01da8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.foxford.ngcdn.ru/uploads/tinymce_file/file/83314/df9c93d6c01da8f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775" cy="112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б)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3EA47340" wp14:editId="45E62DF9">
            <wp:extent cx="3433313" cy="1472400"/>
            <wp:effectExtent l="0" t="0" r="0" b="0"/>
            <wp:docPr id="8" name="Рисунок 8" descr="https://u.foxford.ngcdn.ru/uploads/tinymce_file/file/83305/2c59a80333e55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.foxford.ngcdn.ru/uploads/tinymce_file/file/83305/2c59a80333e5592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25" cy="14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6. Геометрические изомеры бутена-2 (а) и 1,2-диметилциклопентана (б)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Различное пространственное строение геометрических изомеров обусловливает их различные свойства.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b/>
          <w:sz w:val="24"/>
          <w:szCs w:val="24"/>
        </w:rPr>
        <w:t>Оптическая изомерия</w:t>
      </w:r>
      <w:r w:rsidRPr="00AC56A8">
        <w:rPr>
          <w:sz w:val="24"/>
          <w:szCs w:val="24"/>
        </w:rPr>
        <w:t xml:space="preserve"> характерна для веществ, содержащих так называемый асимметрический атом углерода</w:t>
      </w:r>
      <w:proofErr w:type="gramStart"/>
      <w:r w:rsidRPr="00AC56A8">
        <w:rPr>
          <w:sz w:val="24"/>
          <w:szCs w:val="24"/>
        </w:rPr>
        <w:t xml:space="preserve"> (), </w:t>
      </w:r>
      <w:proofErr w:type="gramEnd"/>
      <w:r w:rsidRPr="00AC56A8">
        <w:rPr>
          <w:sz w:val="24"/>
          <w:szCs w:val="24"/>
        </w:rPr>
        <w:t xml:space="preserve">т. е. атом углерода, соединенный с четырьмя различными заместителями, например: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465DAFD3" wp14:editId="132F03ED">
            <wp:extent cx="3950626" cy="2993366"/>
            <wp:effectExtent l="0" t="0" r="0" b="0"/>
            <wp:docPr id="9" name="Рисунок 9" descr="https://u.foxford.ngcdn.ru/uploads/tinymce_file/file/56216/359934b3f72e8c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.foxford.ngcdn.ru/uploads/tinymce_file/file/56216/359934b3f72e8c0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451" cy="299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7. Оптические изомеры аминокислоты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lastRenderedPageBreak/>
        <w:t xml:space="preserve">Оптические изомеры не совпадают со своим зеркальным отражением. Это свойство называется </w:t>
      </w:r>
      <w:proofErr w:type="spellStart"/>
      <w:r w:rsidRPr="00AC56A8">
        <w:rPr>
          <w:sz w:val="24"/>
          <w:szCs w:val="24"/>
        </w:rPr>
        <w:t>хиральностью</w:t>
      </w:r>
      <w:proofErr w:type="spellEnd"/>
      <w:r w:rsidRPr="00AC56A8">
        <w:rPr>
          <w:sz w:val="24"/>
          <w:szCs w:val="24"/>
        </w:rPr>
        <w:t xml:space="preserve"> (от греч. </w:t>
      </w:r>
      <w:proofErr w:type="spellStart"/>
      <w:r w:rsidRPr="00AC56A8">
        <w:rPr>
          <w:sz w:val="24"/>
          <w:szCs w:val="24"/>
        </w:rPr>
        <w:t>chier</w:t>
      </w:r>
      <w:proofErr w:type="spellEnd"/>
      <w:r w:rsidRPr="00AC56A8">
        <w:rPr>
          <w:sz w:val="24"/>
          <w:szCs w:val="24"/>
        </w:rPr>
        <w:t xml:space="preserve"> — рука). Оптические изомеры обладают почти одинаковыми физическими и химическими свойствами, но разными оптическими.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547875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547875">
        <w:rPr>
          <w:b/>
          <w:sz w:val="24"/>
          <w:szCs w:val="24"/>
          <w:u w:val="single"/>
        </w:rPr>
        <w:t>Третье положение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Атомы и группы атомов в молекуле оказывают взаимное влияние друг на друга.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Например, в молекуле уксусной кислоты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>СООН</w:t>
      </w:r>
      <w:r w:rsidRPr="00AC56A8">
        <w:rPr>
          <w:sz w:val="24"/>
          <w:szCs w:val="24"/>
        </w:rPr>
        <w:t xml:space="preserve"> атом водорода в группе </w:t>
      </w:r>
      <w:proofErr w:type="gramStart"/>
      <w:r w:rsidRPr="00AC56A8">
        <w:rPr>
          <w:b/>
          <w:i/>
          <w:sz w:val="24"/>
          <w:szCs w:val="24"/>
        </w:rPr>
        <w:t>-С</w:t>
      </w:r>
      <w:proofErr w:type="gramEnd"/>
      <w:r w:rsidRPr="00AC56A8">
        <w:rPr>
          <w:b/>
          <w:i/>
          <w:sz w:val="24"/>
          <w:szCs w:val="24"/>
        </w:rPr>
        <w:t>ООН</w:t>
      </w:r>
      <w:r w:rsidRPr="00AC56A8">
        <w:rPr>
          <w:sz w:val="24"/>
          <w:szCs w:val="24"/>
        </w:rPr>
        <w:t xml:space="preserve">  может отщепляться в водном растворе в виде иона 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perscript"/>
        </w:rPr>
        <w:t>+</w:t>
      </w:r>
      <w:r w:rsidRPr="00AC56A8">
        <w:rPr>
          <w:sz w:val="24"/>
          <w:szCs w:val="24"/>
        </w:rPr>
        <w:t xml:space="preserve"> , а атомы водорода в группе  </w:t>
      </w:r>
      <w:r w:rsidRPr="00AC56A8">
        <w:rPr>
          <w:b/>
          <w:i/>
          <w:sz w:val="24"/>
          <w:szCs w:val="24"/>
        </w:rPr>
        <w:t>-СН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  </w:t>
      </w:r>
      <w:r w:rsidRPr="00AC56A8">
        <w:rPr>
          <w:sz w:val="24"/>
          <w:szCs w:val="24"/>
        </w:rPr>
        <w:t>прочно связаны с атомом углерода и не обладают кислотными свойствами.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Default="0055243A" w:rsidP="0055243A">
      <w:pPr>
        <w:spacing w:after="0" w:line="240" w:lineRule="auto"/>
        <w:ind w:firstLine="851"/>
      </w:pPr>
      <w:r w:rsidRPr="00AC56A8">
        <w:rPr>
          <w:sz w:val="24"/>
          <w:szCs w:val="24"/>
        </w:rPr>
        <w:t>Структурная теория явилась научным фундаментом органической химии и способствовала быстрому её развитию. Опираясь на положения теории, А.М. Бутлеров дал объяснение явлению изомерии, предсказал существование различных изомеров и впервые получил некоторые из них. Все положения теории сохранили свое теоретическое и практическое значение, а её дальнейшее развитие связано с учением о пространственном строении молекул и электронной теор</w:t>
      </w:r>
      <w:r>
        <w:t>ий.</w:t>
      </w:r>
    </w:p>
    <w:p w:rsidR="005C66EE" w:rsidRDefault="005C66EE" w:rsidP="0055243A">
      <w:pPr>
        <w:spacing w:after="0" w:line="240" w:lineRule="auto"/>
        <w:ind w:firstLine="851"/>
      </w:pPr>
    </w:p>
    <w:p w:rsidR="005C66EE" w:rsidRDefault="005C66EE" w:rsidP="005C66E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color w:val="FF6600"/>
          <w:lang w:val="en-US"/>
        </w:rPr>
      </w:pPr>
      <w:r w:rsidRPr="005C66EE">
        <w:rPr>
          <w:rStyle w:val="a7"/>
          <w:rFonts w:asciiTheme="minorHAnsi" w:hAnsiTheme="minorHAnsi" w:cstheme="minorHAnsi"/>
          <w:color w:val="FF6600"/>
        </w:rPr>
        <w:t>Вопросы для самоконтроля</w:t>
      </w:r>
    </w:p>
    <w:p w:rsidR="005C66EE" w:rsidRPr="005C66EE" w:rsidRDefault="005C66EE" w:rsidP="005C66EE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lang w:val="en-US"/>
        </w:rPr>
      </w:pPr>
    </w:p>
    <w:p w:rsidR="005C66EE" w:rsidRPr="005C66EE" w:rsidRDefault="005C66EE" w:rsidP="005C66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66EE">
        <w:rPr>
          <w:rFonts w:asciiTheme="minorHAnsi" w:hAnsiTheme="minorHAnsi" w:cstheme="minorHAnsi"/>
        </w:rPr>
        <w:t>Какую валентность имеет атом углерода в органических соединениях?</w:t>
      </w:r>
    </w:p>
    <w:p w:rsidR="005C66EE" w:rsidRPr="005C66EE" w:rsidRDefault="005C66EE" w:rsidP="005C66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66EE">
        <w:rPr>
          <w:rFonts w:asciiTheme="minorHAnsi" w:hAnsiTheme="minorHAnsi" w:cstheme="minorHAnsi"/>
        </w:rPr>
        <w:t>Охарактеризуйте понятие «углеродный скелет».</w:t>
      </w:r>
    </w:p>
    <w:p w:rsidR="005C66EE" w:rsidRPr="005C66EE" w:rsidRDefault="005C66EE" w:rsidP="005C66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66EE">
        <w:rPr>
          <w:rFonts w:asciiTheme="minorHAnsi" w:hAnsiTheme="minorHAnsi" w:cstheme="minorHAnsi"/>
        </w:rPr>
        <w:t>Как вы считаете, все ли вещества способны к образованию изомеров? Обоснуйте свой ответ.</w:t>
      </w:r>
    </w:p>
    <w:p w:rsidR="005C66EE" w:rsidRPr="005C66EE" w:rsidRDefault="005C66EE" w:rsidP="00FF422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C66EE" w:rsidRPr="005C66EE" w:rsidRDefault="005C66EE" w:rsidP="005C66EE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C66EE" w:rsidRPr="005C66EE" w:rsidRDefault="00672256" w:rsidP="00672256">
      <w:pPr>
        <w:rPr>
          <w:sz w:val="24"/>
          <w:szCs w:val="24"/>
        </w:rPr>
      </w:pPr>
      <w:r w:rsidRPr="005C66EE">
        <w:rPr>
          <w:b/>
          <w:sz w:val="24"/>
          <w:szCs w:val="24"/>
        </w:rPr>
        <w:t>Список литературы:</w:t>
      </w:r>
      <w:r w:rsidRPr="005C66EE">
        <w:rPr>
          <w:sz w:val="24"/>
          <w:szCs w:val="24"/>
        </w:rPr>
        <w:t xml:space="preserve"> </w:t>
      </w:r>
      <w:r w:rsidR="005C66EE" w:rsidRPr="005C66EE">
        <w:rPr>
          <w:sz w:val="24"/>
          <w:szCs w:val="24"/>
        </w:rPr>
        <w:t xml:space="preserve">О.С. Габриелян, И.Г. Остроумов Химия для профессий и специальностей технического профиля, </w:t>
      </w:r>
      <w:r w:rsidR="005C66EE" w:rsidRPr="005C66EE">
        <w:rPr>
          <w:sz w:val="24"/>
          <w:szCs w:val="24"/>
        </w:rPr>
        <w:t>М. Из</w:t>
      </w:r>
      <w:r w:rsidR="005C66EE" w:rsidRPr="005C66EE">
        <w:rPr>
          <w:sz w:val="24"/>
          <w:szCs w:val="24"/>
        </w:rPr>
        <w:t>дательский центр «Академия», 2016</w:t>
      </w:r>
    </w:p>
    <w:p w:rsidR="00672256" w:rsidRPr="005C66EE" w:rsidRDefault="00672256" w:rsidP="00672256">
      <w:pPr>
        <w:rPr>
          <w:sz w:val="24"/>
          <w:szCs w:val="24"/>
        </w:rPr>
      </w:pP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Выполненные задания нужно отправить на </w:t>
      </w:r>
      <w:proofErr w:type="spellStart"/>
      <w:r w:rsidRPr="005C66EE">
        <w:rPr>
          <w:sz w:val="24"/>
          <w:szCs w:val="24"/>
        </w:rPr>
        <w:t>эл</w:t>
      </w:r>
      <w:proofErr w:type="gramStart"/>
      <w:r w:rsidRPr="005C66EE">
        <w:rPr>
          <w:sz w:val="24"/>
          <w:szCs w:val="24"/>
        </w:rPr>
        <w:t>.п</w:t>
      </w:r>
      <w:proofErr w:type="gramEnd"/>
      <w:r w:rsidRPr="005C66EE">
        <w:rPr>
          <w:sz w:val="24"/>
          <w:szCs w:val="24"/>
        </w:rPr>
        <w:t>очту</w:t>
      </w:r>
      <w:proofErr w:type="spellEnd"/>
      <w:r w:rsidRPr="005C66EE">
        <w:rPr>
          <w:sz w:val="24"/>
          <w:szCs w:val="24"/>
        </w:rPr>
        <w:t xml:space="preserve">  </w:t>
      </w:r>
      <w:r w:rsidR="005C66EE" w:rsidRPr="00FF4228">
        <w:rPr>
          <w:sz w:val="24"/>
          <w:szCs w:val="24"/>
          <w:u w:val="single"/>
          <w:lang w:val="en-US"/>
        </w:rPr>
        <w:t>g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oxana</w:t>
      </w:r>
      <w:proofErr w:type="spellEnd"/>
      <w:r w:rsidR="005C66EE" w:rsidRPr="00FF4228">
        <w:rPr>
          <w:sz w:val="24"/>
          <w:szCs w:val="24"/>
          <w:u w:val="single"/>
        </w:rPr>
        <w:t>11@</w:t>
      </w:r>
      <w:r w:rsidR="005C66EE" w:rsidRPr="00FF4228">
        <w:rPr>
          <w:sz w:val="24"/>
          <w:szCs w:val="24"/>
          <w:u w:val="single"/>
          <w:lang w:val="en-US"/>
        </w:rPr>
        <w:t>mail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ru</w:t>
      </w:r>
      <w:proofErr w:type="spellEnd"/>
      <w:r w:rsidR="005C66EE" w:rsidRPr="005C66EE">
        <w:rPr>
          <w:sz w:val="24"/>
          <w:szCs w:val="24"/>
        </w:rPr>
        <w:t xml:space="preserve"> до 09.12</w:t>
      </w:r>
      <w:r w:rsidRPr="005C66EE">
        <w:rPr>
          <w:sz w:val="24"/>
          <w:szCs w:val="24"/>
        </w:rPr>
        <w:t>.202</w:t>
      </w:r>
      <w:r w:rsidR="005C66EE" w:rsidRPr="005C66EE">
        <w:rPr>
          <w:sz w:val="24"/>
          <w:szCs w:val="24"/>
        </w:rPr>
        <w:t xml:space="preserve">2 </w:t>
      </w:r>
      <w:r w:rsidRPr="005C66EE">
        <w:rPr>
          <w:sz w:val="24"/>
          <w:szCs w:val="24"/>
        </w:rPr>
        <w:t>г.</w:t>
      </w: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По возникшим вопросам обращайтесь по тел. </w:t>
      </w:r>
      <w:r w:rsidR="005C66EE" w:rsidRPr="005C66EE">
        <w:rPr>
          <w:sz w:val="24"/>
          <w:szCs w:val="24"/>
        </w:rPr>
        <w:t>89834556707</w:t>
      </w:r>
    </w:p>
    <w:p w:rsidR="00672256" w:rsidRPr="00672256" w:rsidRDefault="00672256" w:rsidP="00672256"/>
    <w:p w:rsidR="00672256" w:rsidRDefault="00672256"/>
    <w:sectPr w:rsidR="0067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B80"/>
    <w:multiLevelType w:val="multilevel"/>
    <w:tmpl w:val="04B8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A1011"/>
    <w:multiLevelType w:val="hybridMultilevel"/>
    <w:tmpl w:val="0E2E6A18"/>
    <w:lvl w:ilvl="0" w:tplc="9E3AB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C"/>
    <w:rsid w:val="00484AD4"/>
    <w:rsid w:val="0055243A"/>
    <w:rsid w:val="005C66EE"/>
    <w:rsid w:val="00672256"/>
    <w:rsid w:val="007D51EF"/>
    <w:rsid w:val="009006FC"/>
    <w:rsid w:val="00CE77E8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Пользователь Windows</cp:lastModifiedBy>
  <cp:revision>8</cp:revision>
  <dcterms:created xsi:type="dcterms:W3CDTF">2020-09-10T03:46:00Z</dcterms:created>
  <dcterms:modified xsi:type="dcterms:W3CDTF">2022-12-05T03:54:00Z</dcterms:modified>
</cp:coreProperties>
</file>