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91F" w:rsidRPr="00DA452D" w:rsidRDefault="00FC391F" w:rsidP="00FC3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52D">
        <w:rPr>
          <w:rFonts w:ascii="Times New Roman" w:hAnsi="Times New Roman" w:cs="Times New Roman"/>
          <w:b/>
          <w:sz w:val="28"/>
          <w:szCs w:val="28"/>
        </w:rPr>
        <w:t>План занятий</w:t>
      </w:r>
    </w:p>
    <w:p w:rsidR="00FC391F" w:rsidRPr="00D939DF" w:rsidRDefault="00562E02" w:rsidP="00FC39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</w:t>
      </w:r>
      <w:r w:rsidR="00FC391F" w:rsidRPr="00D939DF">
        <w:rPr>
          <w:rFonts w:ascii="Times New Roman" w:hAnsi="Times New Roman" w:cs="Times New Roman"/>
          <w:b/>
          <w:sz w:val="24"/>
          <w:szCs w:val="24"/>
        </w:rPr>
        <w:t xml:space="preserve">.12.2022 г.  </w:t>
      </w:r>
    </w:p>
    <w:p w:rsidR="00FC391F" w:rsidRPr="00D939DF" w:rsidRDefault="00FC391F" w:rsidP="00FC391F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>Преподаватель: Филиппова Евгени</w:t>
      </w:r>
      <w:r w:rsidR="00BC4672">
        <w:rPr>
          <w:rFonts w:ascii="Times New Roman" w:hAnsi="Times New Roman" w:cs="Times New Roman"/>
          <w:b/>
          <w:sz w:val="24"/>
          <w:szCs w:val="24"/>
        </w:rPr>
        <w:t>я</w:t>
      </w:r>
      <w:r w:rsidRPr="00D939DF">
        <w:rPr>
          <w:rFonts w:ascii="Times New Roman" w:hAnsi="Times New Roman" w:cs="Times New Roman"/>
          <w:b/>
          <w:sz w:val="24"/>
          <w:szCs w:val="24"/>
        </w:rPr>
        <w:t xml:space="preserve"> Сергеевна</w:t>
      </w:r>
    </w:p>
    <w:p w:rsidR="00FC391F" w:rsidRPr="00D939DF" w:rsidRDefault="00FC391F" w:rsidP="00FC391F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 xml:space="preserve">Группа: Мастер </w:t>
      </w:r>
      <w:proofErr w:type="spellStart"/>
      <w:r w:rsidRPr="00D939DF">
        <w:rPr>
          <w:rFonts w:ascii="Times New Roman" w:hAnsi="Times New Roman" w:cs="Times New Roman"/>
          <w:b/>
          <w:sz w:val="24"/>
          <w:szCs w:val="24"/>
        </w:rPr>
        <w:t>жилищно</w:t>
      </w:r>
      <w:proofErr w:type="spellEnd"/>
      <w:r w:rsidR="00BC467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939DF">
        <w:rPr>
          <w:rFonts w:ascii="Times New Roman" w:hAnsi="Times New Roman" w:cs="Times New Roman"/>
          <w:b/>
          <w:sz w:val="24"/>
          <w:szCs w:val="24"/>
        </w:rPr>
        <w:t>коммунального</w:t>
      </w:r>
      <w:r w:rsidR="00BC4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E02">
        <w:rPr>
          <w:rFonts w:ascii="Times New Roman" w:hAnsi="Times New Roman" w:cs="Times New Roman"/>
          <w:b/>
          <w:sz w:val="24"/>
          <w:szCs w:val="24"/>
        </w:rPr>
        <w:t>хозяйства   Курс: 3</w:t>
      </w:r>
    </w:p>
    <w:p w:rsidR="00FC391F" w:rsidRPr="00D939DF" w:rsidRDefault="00FC391F" w:rsidP="00FC391F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>Дисциплина: Обществознание</w:t>
      </w:r>
    </w:p>
    <w:p w:rsidR="00CD62EF" w:rsidRDefault="00FC391F" w:rsidP="00CD62EF">
      <w:pPr>
        <w:pStyle w:val="c62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D939DF">
        <w:rPr>
          <w:b/>
        </w:rPr>
        <w:t xml:space="preserve">Тема: </w:t>
      </w:r>
      <w:r w:rsidR="007A7A75">
        <w:rPr>
          <w:rStyle w:val="c20"/>
          <w:b/>
          <w:bCs/>
          <w:color w:val="000000"/>
        </w:rPr>
        <w:t>Административное право и административные</w:t>
      </w:r>
      <w:r w:rsidR="005D1D02">
        <w:rPr>
          <w:rStyle w:val="c20"/>
          <w:b/>
          <w:bCs/>
          <w:color w:val="000000"/>
        </w:rPr>
        <w:t xml:space="preserve"> правоотношения</w:t>
      </w:r>
      <w:r w:rsidR="00D939DF" w:rsidRPr="00D939DF">
        <w:rPr>
          <w:rStyle w:val="c20"/>
          <w:b/>
          <w:bCs/>
          <w:color w:val="000000"/>
        </w:rPr>
        <w:t>.</w:t>
      </w:r>
      <w:r w:rsidR="005D1D02">
        <w:rPr>
          <w:rStyle w:val="c20"/>
          <w:b/>
          <w:bCs/>
          <w:color w:val="000000"/>
        </w:rPr>
        <w:t xml:space="preserve"> </w:t>
      </w:r>
      <w:r w:rsidR="007A7A75">
        <w:rPr>
          <w:rStyle w:val="c20"/>
          <w:b/>
          <w:bCs/>
          <w:color w:val="000000"/>
        </w:rPr>
        <w:t>Административные проступки.</w:t>
      </w:r>
    </w:p>
    <w:p w:rsidR="00CD62EF" w:rsidRDefault="00CD62EF" w:rsidP="00CD62EF">
      <w:pPr>
        <w:pStyle w:val="c62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:rsidR="00CD62EF" w:rsidRDefault="00FC391F" w:rsidP="00CD62EF">
      <w:pPr>
        <w:pStyle w:val="c62"/>
        <w:spacing w:before="0" w:beforeAutospacing="0" w:after="0" w:afterAutospacing="0"/>
        <w:rPr>
          <w:rStyle w:val="c7"/>
          <w:b/>
          <w:bCs/>
          <w:color w:val="000000"/>
        </w:rPr>
      </w:pPr>
      <w:r w:rsidRPr="00D939DF">
        <w:rPr>
          <w:b/>
        </w:rPr>
        <w:t xml:space="preserve">Задание: </w:t>
      </w:r>
      <w:r w:rsidR="00D939DF">
        <w:rPr>
          <w:b/>
        </w:rPr>
        <w:t xml:space="preserve"> </w:t>
      </w:r>
      <w:r w:rsidR="00D939DF" w:rsidRPr="00CD62EF">
        <w:rPr>
          <w:b/>
        </w:rPr>
        <w:t xml:space="preserve">1. </w:t>
      </w:r>
      <w:r w:rsidR="00CD62EF" w:rsidRPr="00CD62EF">
        <w:rPr>
          <w:rStyle w:val="c7"/>
          <w:b/>
          <w:bCs/>
          <w:color w:val="000000"/>
        </w:rPr>
        <w:t xml:space="preserve">На основании </w:t>
      </w:r>
      <w:r w:rsidR="005D1D02">
        <w:rPr>
          <w:rStyle w:val="c7"/>
          <w:b/>
          <w:bCs/>
          <w:color w:val="000000"/>
        </w:rPr>
        <w:t>лекционного</w:t>
      </w:r>
      <w:r w:rsidR="00CD62EF" w:rsidRPr="00CD62EF">
        <w:rPr>
          <w:rStyle w:val="c7"/>
          <w:b/>
          <w:bCs/>
          <w:color w:val="000000"/>
        </w:rPr>
        <w:t xml:space="preserve"> материала составить в рабочих тетрадях краткий конспект</w:t>
      </w:r>
      <w:r w:rsidR="005D1D02">
        <w:rPr>
          <w:rStyle w:val="c7"/>
          <w:b/>
          <w:bCs/>
          <w:color w:val="000000"/>
        </w:rPr>
        <w:t xml:space="preserve"> (Приложение 1).</w:t>
      </w:r>
    </w:p>
    <w:p w:rsidR="005D1D02" w:rsidRDefault="005D1D02" w:rsidP="00CD62EF">
      <w:pPr>
        <w:pStyle w:val="c62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5D1D02" w:rsidRPr="00DA452D" w:rsidRDefault="005D1D02" w:rsidP="00DA452D">
      <w:pPr>
        <w:pStyle w:val="c56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</w:p>
    <w:p w:rsidR="00A00A9D" w:rsidRPr="00A00A9D" w:rsidRDefault="00D939DF" w:rsidP="007A7A75">
      <w:pPr>
        <w:pStyle w:val="2"/>
        <w:rPr>
          <w:rFonts w:ascii="Times New Roman" w:hAnsi="Times New Roman" w:cs="Times New Roman"/>
          <w:b w:val="0"/>
          <w:color w:val="C00000"/>
          <w:sz w:val="24"/>
          <w:szCs w:val="24"/>
        </w:rPr>
      </w:pPr>
      <w:r w:rsidRPr="007A7A75">
        <w:rPr>
          <w:rStyle w:val="c1"/>
          <w:rFonts w:ascii="Times New Roman" w:hAnsi="Times New Roman" w:cs="Times New Roman"/>
          <w:color w:val="000000"/>
          <w:sz w:val="24"/>
          <w:szCs w:val="24"/>
        </w:rPr>
        <w:t>Литература</w:t>
      </w:r>
      <w:r w:rsidR="00675D4D" w:rsidRPr="007A7A75">
        <w:rPr>
          <w:rStyle w:val="c20"/>
          <w:rFonts w:ascii="Times New Roman" w:hAnsi="Times New Roman" w:cs="Times New Roman"/>
          <w:bCs w:val="0"/>
          <w:color w:val="000000"/>
          <w:sz w:val="24"/>
          <w:szCs w:val="24"/>
        </w:rPr>
        <w:t xml:space="preserve"> 1</w:t>
      </w:r>
      <w:r w:rsidR="00675D4D">
        <w:rPr>
          <w:rStyle w:val="c20"/>
          <w:bCs w:val="0"/>
          <w:color w:val="000000"/>
        </w:rPr>
        <w:t>.</w:t>
      </w:r>
      <w:r w:rsidR="00A00A9D">
        <w:rPr>
          <w:rStyle w:val="c20"/>
          <w:bCs w:val="0"/>
          <w:color w:val="000000"/>
        </w:rPr>
        <w:t xml:space="preserve"> </w:t>
      </w:r>
      <w:r w:rsidR="00A00A9D" w:rsidRPr="00A00A9D">
        <w:rPr>
          <w:b w:val="0"/>
          <w:color w:val="C00000"/>
        </w:rPr>
        <w:t xml:space="preserve"> </w:t>
      </w:r>
      <w:proofErr w:type="gramStart"/>
      <w:r w:rsidR="00A00A9D" w:rsidRPr="00A00A9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Учебник Важенина А.Г. Обществознание для студентов СПО)</w:t>
      </w:r>
      <w:proofErr w:type="gramEnd"/>
    </w:p>
    <w:p w:rsidR="007A7A75" w:rsidRPr="007A7A75" w:rsidRDefault="00675D4D" w:rsidP="007A7A75">
      <w:pPr>
        <w:pStyle w:val="c62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0"/>
          <w:bCs/>
          <w:color w:val="000000"/>
        </w:rPr>
        <w:t xml:space="preserve"> </w:t>
      </w:r>
      <w:r w:rsidRPr="00675D4D">
        <w:rPr>
          <w:rStyle w:val="c20"/>
          <w:bCs/>
          <w:color w:val="000000"/>
        </w:rPr>
        <w:t xml:space="preserve">Лекция. </w:t>
      </w:r>
      <w:r w:rsidR="007A7A75" w:rsidRPr="007A7A75">
        <w:rPr>
          <w:rStyle w:val="c20"/>
          <w:bCs/>
          <w:color w:val="000000"/>
        </w:rPr>
        <w:t>Административное право и административные правоотношения. Административные проступки.</w:t>
      </w:r>
    </w:p>
    <w:p w:rsidR="00D939DF" w:rsidRDefault="00CD62EF" w:rsidP="007A7A75">
      <w:pPr>
        <w:pStyle w:val="c6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</w:rPr>
        <w:t xml:space="preserve">2. </w:t>
      </w:r>
      <w:r w:rsidR="007A7A75">
        <w:rPr>
          <w:rStyle w:val="c24"/>
          <w:color w:val="000000"/>
        </w:rPr>
        <w:t>Контрольные вопросы.</w:t>
      </w:r>
    </w:p>
    <w:p w:rsidR="00675D4D" w:rsidRDefault="00675D4D" w:rsidP="00F209C5">
      <w:pPr>
        <w:pStyle w:val="c15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F209C5" w:rsidRDefault="00F209C5" w:rsidP="00F209C5">
      <w:pPr>
        <w:pStyle w:val="c1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Домашнее задание:</w:t>
      </w:r>
    </w:p>
    <w:p w:rsidR="00675D4D" w:rsidRPr="007A7A75" w:rsidRDefault="00675D4D" w:rsidP="007A7A75">
      <w:pPr>
        <w:pStyle w:val="c62"/>
        <w:spacing w:before="0" w:beforeAutospacing="0" w:after="0" w:afterAutospacing="0"/>
        <w:rPr>
          <w:rStyle w:val="c20"/>
          <w:rFonts w:ascii="Calibri" w:hAnsi="Calibri" w:cs="Calibri"/>
          <w:color w:val="000000"/>
        </w:rPr>
      </w:pPr>
      <w:r w:rsidRPr="00675D4D">
        <w:rPr>
          <w:rStyle w:val="c20"/>
          <w:bCs/>
          <w:color w:val="000000"/>
        </w:rPr>
        <w:t xml:space="preserve">- </w:t>
      </w:r>
      <w:r w:rsidR="007A7A75" w:rsidRPr="00675D4D">
        <w:rPr>
          <w:rStyle w:val="c20"/>
          <w:bCs/>
          <w:color w:val="000000"/>
        </w:rPr>
        <w:t xml:space="preserve">Лекция. </w:t>
      </w:r>
      <w:r w:rsidR="007A7A75" w:rsidRPr="007A7A75">
        <w:rPr>
          <w:rStyle w:val="c20"/>
          <w:bCs/>
          <w:color w:val="000000"/>
        </w:rPr>
        <w:t>Административное право и административные правоотношения. Административные проступки</w:t>
      </w:r>
      <w:r w:rsidRPr="00675D4D">
        <w:rPr>
          <w:rStyle w:val="c20"/>
          <w:bCs/>
          <w:color w:val="000000"/>
        </w:rPr>
        <w:t xml:space="preserve">– </w:t>
      </w:r>
      <w:proofErr w:type="gramStart"/>
      <w:r w:rsidRPr="00675D4D">
        <w:rPr>
          <w:rStyle w:val="c20"/>
          <w:bCs/>
          <w:color w:val="000000"/>
        </w:rPr>
        <w:t>го</w:t>
      </w:r>
      <w:proofErr w:type="gramEnd"/>
      <w:r w:rsidRPr="00675D4D">
        <w:rPr>
          <w:rStyle w:val="c20"/>
          <w:bCs/>
          <w:color w:val="000000"/>
        </w:rPr>
        <w:t>товимся по лекции.</w:t>
      </w:r>
    </w:p>
    <w:p w:rsidR="00675D4D" w:rsidRPr="00675D4D" w:rsidRDefault="00675D4D" w:rsidP="00675D4D">
      <w:pPr>
        <w:pStyle w:val="c62"/>
        <w:spacing w:before="0" w:beforeAutospacing="0" w:after="0" w:afterAutospacing="0"/>
        <w:jc w:val="both"/>
        <w:rPr>
          <w:rStyle w:val="c20"/>
          <w:bCs/>
          <w:color w:val="000000"/>
        </w:rPr>
      </w:pPr>
      <w:r w:rsidRPr="00675D4D">
        <w:rPr>
          <w:rStyle w:val="c20"/>
          <w:bCs/>
          <w:color w:val="000000"/>
        </w:rPr>
        <w:t>- Ответить на контрольные вопросы.</w:t>
      </w:r>
    </w:p>
    <w:p w:rsidR="00675D4D" w:rsidRDefault="00675D4D" w:rsidP="00675D4D">
      <w:pPr>
        <w:pStyle w:val="c62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5D1D02" w:rsidRDefault="005D1D02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A00A9D" w:rsidRDefault="00A00A9D" w:rsidP="005D1D02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A00A9D" w:rsidRDefault="00A00A9D" w:rsidP="005D1D02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05069D" w:rsidRDefault="0005069D" w:rsidP="005D1D02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05069D" w:rsidRDefault="0005069D" w:rsidP="005D1D02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05069D" w:rsidRDefault="0005069D" w:rsidP="005D1D02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05069D" w:rsidRDefault="0005069D" w:rsidP="005D1D02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DA452D" w:rsidRPr="005D1D02" w:rsidRDefault="005D1D02" w:rsidP="005D1D02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  <w:r w:rsidRPr="005D1D02">
        <w:rPr>
          <w:rStyle w:val="c1"/>
          <w:b/>
          <w:color w:val="000000"/>
        </w:rPr>
        <w:lastRenderedPageBreak/>
        <w:t>Приложение 1.</w:t>
      </w:r>
    </w:p>
    <w:p w:rsidR="00DA452D" w:rsidRPr="005D1D02" w:rsidRDefault="00DA452D" w:rsidP="005D1D02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0A4110" w:rsidRPr="000A4110" w:rsidRDefault="000A4110" w:rsidP="000A4110">
      <w:pPr>
        <w:pStyle w:val="1"/>
        <w:spacing w:before="1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Лекция </w:t>
      </w:r>
      <w:r w:rsidRPr="000A4110">
        <w:rPr>
          <w:rFonts w:ascii="Times New Roman" w:hAnsi="Times New Roman" w:cs="Times New Roman"/>
          <w:color w:val="000000" w:themeColor="text1"/>
          <w:sz w:val="24"/>
          <w:szCs w:val="24"/>
        </w:rPr>
        <w:t>на тему «</w:t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Административное право</w:t>
      </w:r>
      <w:r w:rsidRPr="000A411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A4110" w:rsidRPr="000A4110" w:rsidRDefault="000A4110" w:rsidP="000A4110">
      <w:pPr>
        <w:pStyle w:val="23"/>
        <w:shd w:val="clear" w:color="auto" w:fill="auto"/>
        <w:spacing w:before="0" w:line="240" w:lineRule="auto"/>
        <w:ind w:left="40"/>
        <w:rPr>
          <w:b/>
          <w:color w:val="000000" w:themeColor="text1"/>
          <w:sz w:val="24"/>
          <w:szCs w:val="24"/>
        </w:rPr>
      </w:pPr>
    </w:p>
    <w:p w:rsidR="000A4110" w:rsidRPr="007274A5" w:rsidRDefault="000A4110" w:rsidP="000A4110">
      <w:pPr>
        <w:pStyle w:val="23"/>
        <w:shd w:val="clear" w:color="auto" w:fill="auto"/>
        <w:spacing w:before="0" w:line="240" w:lineRule="auto"/>
        <w:ind w:left="40"/>
        <w:rPr>
          <w:b/>
          <w:sz w:val="24"/>
          <w:szCs w:val="24"/>
        </w:rPr>
      </w:pPr>
      <w:r w:rsidRPr="007274A5">
        <w:rPr>
          <w:sz w:val="24"/>
          <w:szCs w:val="24"/>
        </w:rPr>
        <w:t>Административное право как наука изучает отношения, возни</w:t>
      </w:r>
      <w:r w:rsidRPr="007274A5">
        <w:rPr>
          <w:sz w:val="24"/>
          <w:szCs w:val="24"/>
        </w:rPr>
        <w:softHyphen/>
        <w:t>кающие в процессе государственного управления и функционирования органов исполнительной власти. Административное право как от</w:t>
      </w:r>
      <w:r w:rsidRPr="007274A5">
        <w:rPr>
          <w:sz w:val="24"/>
          <w:szCs w:val="24"/>
        </w:rPr>
        <w:softHyphen/>
        <w:t>расль права состоит из норм, регулирующих общественные отноше</w:t>
      </w:r>
      <w:r w:rsidRPr="007274A5">
        <w:rPr>
          <w:sz w:val="24"/>
          <w:szCs w:val="24"/>
        </w:rPr>
        <w:softHyphen/>
        <w:t>ния, складывающиеся по поводу организации и деятельности испол</w:t>
      </w:r>
      <w:r w:rsidRPr="007274A5">
        <w:rPr>
          <w:sz w:val="24"/>
          <w:szCs w:val="24"/>
        </w:rPr>
        <w:softHyphen/>
        <w:t>нительной власти в Российской Федерации.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40" w:firstLine="260"/>
        <w:rPr>
          <w:b/>
          <w:sz w:val="24"/>
          <w:szCs w:val="24"/>
        </w:rPr>
      </w:pPr>
      <w:r w:rsidRPr="007274A5">
        <w:rPr>
          <w:rStyle w:val="a9"/>
          <w:sz w:val="24"/>
          <w:szCs w:val="24"/>
        </w:rPr>
        <w:t>Орган исполнительной власти</w:t>
      </w:r>
      <w:r w:rsidRPr="007274A5">
        <w:rPr>
          <w:sz w:val="24"/>
          <w:szCs w:val="24"/>
        </w:rPr>
        <w:t xml:space="preserve"> — это часть государственного ап</w:t>
      </w:r>
      <w:r w:rsidRPr="007274A5">
        <w:rPr>
          <w:sz w:val="24"/>
          <w:szCs w:val="24"/>
        </w:rPr>
        <w:softHyphen/>
        <w:t>парата, осуществляющая деятельность по государственному уп</w:t>
      </w:r>
      <w:r w:rsidRPr="007274A5">
        <w:rPr>
          <w:sz w:val="24"/>
          <w:szCs w:val="24"/>
        </w:rPr>
        <w:softHyphen/>
        <w:t>равлению с целью исполнения законов, наделенная полномочи</w:t>
      </w:r>
      <w:r w:rsidRPr="007274A5">
        <w:rPr>
          <w:sz w:val="24"/>
          <w:szCs w:val="24"/>
        </w:rPr>
        <w:softHyphen/>
        <w:t>ями распорядительного характера.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4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t>В органах исполнительной власти работают государственные служащие. Под государственной службой законодательство по</w:t>
      </w:r>
      <w:r w:rsidRPr="007274A5">
        <w:rPr>
          <w:sz w:val="24"/>
          <w:szCs w:val="24"/>
        </w:rPr>
        <w:softHyphen/>
        <w:t>нимает не просто работу по найму в государственном органе, а профессиональную деятельность по обеспечению полномочий государственных органов. Такая деятельность осуществляется за де</w:t>
      </w:r>
      <w:r w:rsidRPr="007274A5">
        <w:rPr>
          <w:sz w:val="24"/>
          <w:szCs w:val="24"/>
        </w:rPr>
        <w:softHyphen/>
        <w:t>нежное вознаграждение, выплачиваемое за счет средств феде</w:t>
      </w:r>
      <w:r w:rsidRPr="007274A5">
        <w:rPr>
          <w:sz w:val="24"/>
          <w:szCs w:val="24"/>
        </w:rPr>
        <w:softHyphen/>
        <w:t>рального бюджета или средств бюджета субъекта РФ.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40" w:firstLine="260"/>
        <w:rPr>
          <w:b/>
          <w:sz w:val="24"/>
          <w:szCs w:val="24"/>
        </w:rPr>
      </w:pPr>
      <w:r w:rsidRPr="007274A5">
        <w:rPr>
          <w:rStyle w:val="a9"/>
          <w:sz w:val="24"/>
          <w:szCs w:val="24"/>
        </w:rPr>
        <w:t>Государственные должности</w:t>
      </w:r>
      <w:r w:rsidRPr="007274A5">
        <w:rPr>
          <w:sz w:val="24"/>
          <w:szCs w:val="24"/>
        </w:rPr>
        <w:t xml:space="preserve"> подразделяются на три категории.</w:t>
      </w:r>
    </w:p>
    <w:p w:rsidR="000A4110" w:rsidRPr="007274A5" w:rsidRDefault="000A4110" w:rsidP="000A4110">
      <w:pPr>
        <w:pStyle w:val="11"/>
        <w:numPr>
          <w:ilvl w:val="1"/>
          <w:numId w:val="2"/>
        </w:numPr>
        <w:shd w:val="clear" w:color="auto" w:fill="auto"/>
        <w:tabs>
          <w:tab w:val="left" w:pos="550"/>
        </w:tabs>
        <w:spacing w:line="240" w:lineRule="auto"/>
        <w:ind w:left="4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t>Государственные должности категории А. Это должности, установленные Конституцией РФ, федеральными законами, конституциями и уставами субъектов РФ для непосредственного выполнения полномочий государственных органов (Президент РФ, Председатель Правительства РФ, председатели палат Федерального Собрания РФ, депутаты, министры, судьи и др.).</w:t>
      </w:r>
    </w:p>
    <w:p w:rsidR="000A4110" w:rsidRPr="007274A5" w:rsidRDefault="000A4110" w:rsidP="000A4110">
      <w:pPr>
        <w:pStyle w:val="11"/>
        <w:numPr>
          <w:ilvl w:val="1"/>
          <w:numId w:val="2"/>
        </w:numPr>
        <w:shd w:val="clear" w:color="auto" w:fill="auto"/>
        <w:tabs>
          <w:tab w:val="left" w:pos="543"/>
        </w:tabs>
        <w:spacing w:line="240" w:lineRule="auto"/>
        <w:ind w:left="4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t>Государственные должности категории Б. Это должности, учреждаемые для непосредственного обеспечения исполнения полномочий лиц, занимающих должности категории А.</w:t>
      </w:r>
    </w:p>
    <w:p w:rsidR="000A4110" w:rsidRPr="007274A5" w:rsidRDefault="000A4110" w:rsidP="000A4110">
      <w:pPr>
        <w:pStyle w:val="11"/>
        <w:numPr>
          <w:ilvl w:val="1"/>
          <w:numId w:val="2"/>
        </w:numPr>
        <w:shd w:val="clear" w:color="auto" w:fill="auto"/>
        <w:tabs>
          <w:tab w:val="left" w:pos="543"/>
        </w:tabs>
        <w:spacing w:line="240" w:lineRule="auto"/>
        <w:ind w:left="4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t>Государственные должности категории В. Это должности, учреждаемые государственными органами для исполнения и обеспечения их полномочий.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20" w:firstLine="260"/>
        <w:rPr>
          <w:b/>
          <w:sz w:val="24"/>
          <w:szCs w:val="24"/>
        </w:rPr>
      </w:pPr>
      <w:r w:rsidRPr="007274A5">
        <w:rPr>
          <w:rStyle w:val="a9"/>
          <w:sz w:val="24"/>
          <w:szCs w:val="24"/>
        </w:rPr>
        <w:t>Прохождение государственной службы</w:t>
      </w:r>
      <w:r w:rsidRPr="007274A5">
        <w:rPr>
          <w:sz w:val="24"/>
          <w:szCs w:val="24"/>
        </w:rPr>
        <w:t xml:space="preserve"> включает несколько эта</w:t>
      </w:r>
      <w:r w:rsidRPr="007274A5">
        <w:rPr>
          <w:sz w:val="24"/>
          <w:szCs w:val="24"/>
        </w:rPr>
        <w:softHyphen/>
        <w:t xml:space="preserve">пов: поступление на </w:t>
      </w:r>
      <w:proofErr w:type="spellStart"/>
      <w:r w:rsidRPr="007274A5">
        <w:rPr>
          <w:sz w:val="24"/>
          <w:szCs w:val="24"/>
        </w:rPr>
        <w:t>госслужбу</w:t>
      </w:r>
      <w:proofErr w:type="spellEnd"/>
      <w:r w:rsidRPr="007274A5">
        <w:rPr>
          <w:sz w:val="24"/>
          <w:szCs w:val="24"/>
        </w:rPr>
        <w:t xml:space="preserve">, собственно прохождение </w:t>
      </w:r>
      <w:proofErr w:type="spellStart"/>
      <w:r w:rsidRPr="007274A5">
        <w:rPr>
          <w:sz w:val="24"/>
          <w:szCs w:val="24"/>
        </w:rPr>
        <w:t>госслуж</w:t>
      </w:r>
      <w:r w:rsidRPr="007274A5">
        <w:rPr>
          <w:sz w:val="24"/>
          <w:szCs w:val="24"/>
        </w:rPr>
        <w:softHyphen/>
        <w:t>бы</w:t>
      </w:r>
      <w:proofErr w:type="spellEnd"/>
      <w:r w:rsidRPr="007274A5">
        <w:rPr>
          <w:sz w:val="24"/>
          <w:szCs w:val="24"/>
        </w:rPr>
        <w:t xml:space="preserve">, прекращение </w:t>
      </w:r>
      <w:proofErr w:type="spellStart"/>
      <w:r w:rsidRPr="007274A5">
        <w:rPr>
          <w:sz w:val="24"/>
          <w:szCs w:val="24"/>
        </w:rPr>
        <w:t>госслужбы</w:t>
      </w:r>
      <w:proofErr w:type="spellEnd"/>
      <w:r w:rsidRPr="007274A5">
        <w:rPr>
          <w:sz w:val="24"/>
          <w:szCs w:val="24"/>
        </w:rPr>
        <w:t>.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2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t>Законодательство устанавливает принцип равного доступа к государственной службе. Право поступления на государственную службу имеют граждане РФ не моложе 18 лет, владеющие государ</w:t>
      </w:r>
      <w:r w:rsidRPr="007274A5">
        <w:rPr>
          <w:sz w:val="24"/>
          <w:szCs w:val="24"/>
        </w:rPr>
        <w:softHyphen/>
        <w:t>ственным языком. Допускаются лишь требования к уровню под</w:t>
      </w:r>
      <w:r w:rsidRPr="007274A5">
        <w:rPr>
          <w:sz w:val="24"/>
          <w:szCs w:val="24"/>
        </w:rPr>
        <w:softHyphen/>
        <w:t xml:space="preserve">готовки, стажу, возрасту, здоровью. </w:t>
      </w:r>
      <w:proofErr w:type="gramStart"/>
      <w:r w:rsidRPr="007274A5">
        <w:rPr>
          <w:sz w:val="24"/>
          <w:szCs w:val="24"/>
        </w:rPr>
        <w:t>Предусматривается перечень ситуации, когда гражданин не может быть призван на государ</w:t>
      </w:r>
      <w:r w:rsidRPr="007274A5">
        <w:rPr>
          <w:sz w:val="24"/>
          <w:szCs w:val="24"/>
        </w:rPr>
        <w:softHyphen/>
        <w:t>ственную службу: недееспособность, ограниченная дееспособность; решение суда, запрещающее занимать определенные должности, наличие заболевания, препятствующего исполнению должност</w:t>
      </w:r>
      <w:r w:rsidRPr="007274A5">
        <w:rPr>
          <w:sz w:val="24"/>
          <w:szCs w:val="24"/>
        </w:rPr>
        <w:softHyphen/>
        <w:t>ных обязанностей; близкое родство или свойство с государствен</w:t>
      </w:r>
      <w:r w:rsidRPr="007274A5">
        <w:rPr>
          <w:sz w:val="24"/>
          <w:szCs w:val="24"/>
        </w:rPr>
        <w:softHyphen/>
        <w:t>ным служащим, если в отношении него существует связь с не</w:t>
      </w:r>
      <w:r w:rsidRPr="007274A5">
        <w:rPr>
          <w:sz w:val="24"/>
          <w:szCs w:val="24"/>
        </w:rPr>
        <w:softHyphen/>
        <w:t>посредственной подчиненностью или подконтрольностью, на</w:t>
      </w:r>
      <w:r w:rsidRPr="007274A5">
        <w:rPr>
          <w:sz w:val="24"/>
          <w:szCs w:val="24"/>
        </w:rPr>
        <w:softHyphen/>
        <w:t>личие гражданства иностранного государства и др. Способом замещения государственной должности служит назначение.</w:t>
      </w:r>
      <w:proofErr w:type="gramEnd"/>
      <w:r w:rsidRPr="007274A5">
        <w:rPr>
          <w:sz w:val="24"/>
          <w:szCs w:val="24"/>
        </w:rPr>
        <w:t xml:space="preserve"> После назначения на должность гражданин заключает трудовой договор на неопределенный срок либо на срок не более пяти лет.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2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t>При прохождении государственной службы на гражданина рас</w:t>
      </w:r>
      <w:r w:rsidRPr="007274A5">
        <w:rPr>
          <w:sz w:val="24"/>
          <w:szCs w:val="24"/>
        </w:rPr>
        <w:softHyphen/>
        <w:t>пространяются нормы трудового права с особенностями, уста</w:t>
      </w:r>
      <w:r w:rsidRPr="007274A5">
        <w:rPr>
          <w:sz w:val="24"/>
          <w:szCs w:val="24"/>
        </w:rPr>
        <w:softHyphen/>
        <w:t xml:space="preserve">новленными федеральным законом о </w:t>
      </w:r>
      <w:proofErr w:type="spellStart"/>
      <w:r w:rsidRPr="007274A5">
        <w:rPr>
          <w:sz w:val="24"/>
          <w:szCs w:val="24"/>
        </w:rPr>
        <w:t>госслужбе</w:t>
      </w:r>
      <w:proofErr w:type="spellEnd"/>
      <w:r w:rsidRPr="007274A5">
        <w:rPr>
          <w:sz w:val="24"/>
          <w:szCs w:val="24"/>
        </w:rPr>
        <w:t>. Так, например, этот закон устанавливает в качестве обязательного требования прохождение госслужащим аттестации не чаше одного раза в два года и не реже одного раза в четыре года. Другая особенность — расширенный по сравнению с трудовым законодательством пере</w:t>
      </w:r>
      <w:r w:rsidRPr="007274A5">
        <w:rPr>
          <w:sz w:val="24"/>
          <w:szCs w:val="24"/>
        </w:rPr>
        <w:softHyphen/>
        <w:t>чень оснований для увольнения госслужащего по инициативе ру</w:t>
      </w:r>
      <w:r w:rsidRPr="007274A5">
        <w:rPr>
          <w:sz w:val="24"/>
          <w:szCs w:val="24"/>
        </w:rPr>
        <w:softHyphen/>
        <w:t>ководителя государственного органа. К ним относятся достиже</w:t>
      </w:r>
      <w:r w:rsidRPr="007274A5">
        <w:rPr>
          <w:sz w:val="24"/>
          <w:szCs w:val="24"/>
        </w:rPr>
        <w:softHyphen/>
        <w:t xml:space="preserve">ние госслужащим предельного возраста для нахождения на </w:t>
      </w:r>
      <w:proofErr w:type="spellStart"/>
      <w:r w:rsidRPr="007274A5">
        <w:rPr>
          <w:sz w:val="24"/>
          <w:szCs w:val="24"/>
        </w:rPr>
        <w:t>гос</w:t>
      </w:r>
      <w:r w:rsidRPr="007274A5">
        <w:rPr>
          <w:sz w:val="24"/>
          <w:szCs w:val="24"/>
        </w:rPr>
        <w:softHyphen/>
        <w:t>службе</w:t>
      </w:r>
      <w:proofErr w:type="spellEnd"/>
      <w:r w:rsidRPr="007274A5">
        <w:rPr>
          <w:sz w:val="24"/>
          <w:szCs w:val="24"/>
        </w:rPr>
        <w:t xml:space="preserve"> (60—65 лет), прекращение </w:t>
      </w:r>
      <w:r w:rsidRPr="007274A5">
        <w:rPr>
          <w:sz w:val="24"/>
          <w:szCs w:val="24"/>
        </w:rPr>
        <w:lastRenderedPageBreak/>
        <w:t>гражданства РФ, несоблюдение обязанностей и ограничений, установленных для госслужащего, разглашение государственной и иной охраняемой законом тай</w:t>
      </w:r>
      <w:r w:rsidRPr="007274A5">
        <w:rPr>
          <w:sz w:val="24"/>
          <w:szCs w:val="24"/>
        </w:rPr>
        <w:softHyphen/>
        <w:t xml:space="preserve">ны, возникновение обстоятельств, препятствующих продолжению </w:t>
      </w:r>
      <w:proofErr w:type="spellStart"/>
      <w:r w:rsidRPr="007274A5">
        <w:rPr>
          <w:sz w:val="24"/>
          <w:szCs w:val="24"/>
        </w:rPr>
        <w:t>госслужбы</w:t>
      </w:r>
      <w:proofErr w:type="spellEnd"/>
      <w:r w:rsidRPr="007274A5">
        <w:rPr>
          <w:sz w:val="24"/>
          <w:szCs w:val="24"/>
        </w:rPr>
        <w:t>.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2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t>Органы исполнительной власти вынуждены в своей деятель</w:t>
      </w:r>
      <w:r w:rsidRPr="007274A5">
        <w:rPr>
          <w:sz w:val="24"/>
          <w:szCs w:val="24"/>
        </w:rPr>
        <w:softHyphen/>
        <w:t>ности применять</w:t>
      </w:r>
      <w:r w:rsidRPr="007274A5">
        <w:rPr>
          <w:rStyle w:val="a9"/>
          <w:sz w:val="24"/>
          <w:szCs w:val="24"/>
        </w:rPr>
        <w:t xml:space="preserve"> меры административного принуждения</w:t>
      </w:r>
      <w:r w:rsidRPr="007274A5">
        <w:rPr>
          <w:sz w:val="24"/>
          <w:szCs w:val="24"/>
        </w:rPr>
        <w:t xml:space="preserve"> с целью заставить обязанных лип выполнять предписанные законом дей</w:t>
      </w:r>
      <w:r w:rsidRPr="007274A5">
        <w:rPr>
          <w:sz w:val="24"/>
          <w:szCs w:val="24"/>
        </w:rPr>
        <w:softHyphen/>
        <w:t>ствия. Выделяют</w:t>
      </w:r>
      <w:r w:rsidRPr="007274A5">
        <w:rPr>
          <w:rStyle w:val="a9"/>
          <w:sz w:val="24"/>
          <w:szCs w:val="24"/>
        </w:rPr>
        <w:t xml:space="preserve"> административно-предупредительные меры,</w:t>
      </w:r>
      <w:r w:rsidRPr="007274A5">
        <w:rPr>
          <w:sz w:val="24"/>
          <w:szCs w:val="24"/>
        </w:rPr>
        <w:t xml:space="preserve"> цель которых — предупреждение возможных правонарушений. Они носят профилактический характер (досмотр вещей, личный до</w:t>
      </w:r>
      <w:r w:rsidRPr="007274A5">
        <w:rPr>
          <w:sz w:val="24"/>
          <w:szCs w:val="24"/>
        </w:rPr>
        <w:softHyphen/>
        <w:t>смотр, проверка документов, введение карантина и др.). Применя</w:t>
      </w:r>
      <w:r w:rsidRPr="007274A5">
        <w:rPr>
          <w:sz w:val="24"/>
          <w:szCs w:val="24"/>
        </w:rPr>
        <w:softHyphen/>
        <w:t>ются также</w:t>
      </w:r>
      <w:r w:rsidRPr="007274A5">
        <w:rPr>
          <w:rStyle w:val="a9"/>
          <w:sz w:val="24"/>
          <w:szCs w:val="24"/>
        </w:rPr>
        <w:t xml:space="preserve"> меры административного пресечения,</w:t>
      </w:r>
      <w:r w:rsidRPr="007274A5">
        <w:rPr>
          <w:sz w:val="24"/>
          <w:szCs w:val="24"/>
        </w:rPr>
        <w:t xml:space="preserve"> которые направ</w:t>
      </w:r>
      <w:r w:rsidRPr="007274A5">
        <w:rPr>
          <w:sz w:val="24"/>
          <w:szCs w:val="24"/>
        </w:rPr>
        <w:softHyphen/>
        <w:t xml:space="preserve">лены на прекращение противоправных деяний и предотвращение их последствий (требование прекратить противоправное поведение, применение физической силы, специальных средств, оружия, административное задержание и др.).  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2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t>Выделяются</w:t>
      </w:r>
      <w:r w:rsidRPr="007274A5">
        <w:rPr>
          <w:rStyle w:val="a9"/>
          <w:sz w:val="24"/>
          <w:szCs w:val="24"/>
        </w:rPr>
        <w:t xml:space="preserve"> административно-восстановительные меры,</w:t>
      </w:r>
      <w:r w:rsidRPr="007274A5">
        <w:rPr>
          <w:sz w:val="24"/>
          <w:szCs w:val="24"/>
        </w:rPr>
        <w:t xml:space="preserve"> связанные с восстановлением в пра</w:t>
      </w:r>
      <w:r w:rsidRPr="007274A5">
        <w:rPr>
          <w:sz w:val="24"/>
          <w:szCs w:val="24"/>
        </w:rPr>
        <w:softHyphen/>
        <w:t>вах, возмещением ущерба (снос самовольно возведенных стро</w:t>
      </w:r>
      <w:r w:rsidRPr="007274A5">
        <w:rPr>
          <w:sz w:val="24"/>
          <w:szCs w:val="24"/>
        </w:rPr>
        <w:softHyphen/>
        <w:t>ений, выселение из самовольно занятых помещений и др.).</w:t>
      </w:r>
    </w:p>
    <w:p w:rsidR="000A4110" w:rsidRPr="007274A5" w:rsidRDefault="000A4110" w:rsidP="000A4110">
      <w:pPr>
        <w:pStyle w:val="23"/>
        <w:shd w:val="clear" w:color="auto" w:fill="auto"/>
        <w:spacing w:before="0" w:line="240" w:lineRule="auto"/>
        <w:ind w:left="40"/>
        <w:rPr>
          <w:b/>
          <w:sz w:val="24"/>
          <w:szCs w:val="24"/>
        </w:rPr>
      </w:pPr>
      <w:r w:rsidRPr="007274A5">
        <w:rPr>
          <w:rStyle w:val="24"/>
          <w:sz w:val="24"/>
          <w:szCs w:val="24"/>
        </w:rPr>
        <w:t>Основную роль в системе мер административного принуждения играют</w:t>
      </w:r>
      <w:r w:rsidRPr="007274A5">
        <w:rPr>
          <w:sz w:val="24"/>
          <w:szCs w:val="24"/>
        </w:rPr>
        <w:t xml:space="preserve"> меры административной ответственности. Административ</w:t>
      </w:r>
      <w:r w:rsidRPr="007274A5">
        <w:rPr>
          <w:sz w:val="24"/>
          <w:szCs w:val="24"/>
        </w:rPr>
        <w:softHyphen/>
        <w:t>ная ответственность</w:t>
      </w:r>
      <w:r w:rsidRPr="007274A5">
        <w:rPr>
          <w:rStyle w:val="24"/>
          <w:sz w:val="24"/>
          <w:szCs w:val="24"/>
        </w:rPr>
        <w:t xml:space="preserve"> —</w:t>
      </w:r>
      <w:r w:rsidRPr="007274A5">
        <w:rPr>
          <w:sz w:val="24"/>
          <w:szCs w:val="24"/>
        </w:rPr>
        <w:t xml:space="preserve"> это вид юридической ответственности, которая выражается в применении уполномоченным органом или дол</w:t>
      </w:r>
      <w:r w:rsidRPr="007274A5">
        <w:rPr>
          <w:sz w:val="24"/>
          <w:szCs w:val="24"/>
        </w:rPr>
        <w:softHyphen/>
        <w:t>жностным лицом административного взыскания к лицу, совершившему правонарушение.</w:t>
      </w:r>
      <w:r w:rsidRPr="007274A5">
        <w:rPr>
          <w:rStyle w:val="24"/>
          <w:sz w:val="24"/>
          <w:szCs w:val="24"/>
        </w:rPr>
        <w:t xml:space="preserve"> Документом, устанавливающим административ</w:t>
      </w:r>
      <w:r w:rsidRPr="007274A5">
        <w:rPr>
          <w:rStyle w:val="24"/>
          <w:sz w:val="24"/>
          <w:szCs w:val="24"/>
        </w:rPr>
        <w:softHyphen/>
        <w:t>ную ответственность и регулирующим порядок ее применения, служит Кодекс об административных правонарушениях.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4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t>Основанием административной ответственности служит адми</w:t>
      </w:r>
      <w:r w:rsidRPr="007274A5">
        <w:rPr>
          <w:sz w:val="24"/>
          <w:szCs w:val="24"/>
        </w:rPr>
        <w:softHyphen/>
        <w:t>нистративное правонарушение.</w:t>
      </w:r>
      <w:r w:rsidRPr="007274A5">
        <w:rPr>
          <w:rStyle w:val="a9"/>
          <w:sz w:val="24"/>
          <w:szCs w:val="24"/>
        </w:rPr>
        <w:t xml:space="preserve"> Административное правонаруше</w:t>
      </w:r>
      <w:r w:rsidRPr="007274A5">
        <w:rPr>
          <w:rStyle w:val="a9"/>
          <w:sz w:val="24"/>
          <w:szCs w:val="24"/>
        </w:rPr>
        <w:softHyphen/>
        <w:t>ние (проступок)</w:t>
      </w:r>
      <w:r w:rsidRPr="007274A5">
        <w:rPr>
          <w:sz w:val="24"/>
          <w:szCs w:val="24"/>
        </w:rPr>
        <w:t xml:space="preserve"> — это посягающее на государственный или об</w:t>
      </w:r>
      <w:r w:rsidRPr="007274A5">
        <w:rPr>
          <w:sz w:val="24"/>
          <w:szCs w:val="24"/>
        </w:rPr>
        <w:softHyphen/>
        <w:t>щественный порядок, собственность, права и свободы граждан, на установленный порядок управления противоправное, винов</w:t>
      </w:r>
      <w:r w:rsidRPr="007274A5">
        <w:rPr>
          <w:sz w:val="24"/>
          <w:szCs w:val="24"/>
        </w:rPr>
        <w:softHyphen/>
        <w:t>ное действие или бездействие, за которое законодательством пре</w:t>
      </w:r>
      <w:r w:rsidRPr="007274A5">
        <w:rPr>
          <w:sz w:val="24"/>
          <w:szCs w:val="24"/>
        </w:rPr>
        <w:softHyphen/>
        <w:t>дусмотрена административная ответственность.</w:t>
      </w:r>
    </w:p>
    <w:p w:rsidR="000A4110" w:rsidRPr="007274A5" w:rsidRDefault="000A4110" w:rsidP="000A4110">
      <w:pPr>
        <w:pStyle w:val="23"/>
        <w:shd w:val="clear" w:color="auto" w:fill="auto"/>
        <w:spacing w:before="0" w:line="240" w:lineRule="auto"/>
        <w:ind w:left="40"/>
        <w:rPr>
          <w:b/>
          <w:sz w:val="24"/>
          <w:szCs w:val="24"/>
        </w:rPr>
      </w:pPr>
      <w:r w:rsidRPr="007274A5">
        <w:rPr>
          <w:sz w:val="24"/>
          <w:szCs w:val="24"/>
        </w:rPr>
        <w:t>Признаки административного правонарушения:</w:t>
      </w:r>
    </w:p>
    <w:p w:rsidR="000A4110" w:rsidRPr="007274A5" w:rsidRDefault="000A4110" w:rsidP="000A4110">
      <w:pPr>
        <w:pStyle w:val="11"/>
        <w:numPr>
          <w:ilvl w:val="2"/>
          <w:numId w:val="2"/>
        </w:numPr>
        <w:shd w:val="clear" w:color="auto" w:fill="auto"/>
        <w:tabs>
          <w:tab w:val="left" w:pos="528"/>
        </w:tabs>
        <w:spacing w:line="240" w:lineRule="auto"/>
        <w:ind w:left="4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t>это деяние, выраженное в виде действия или бездействия. Мысли и убеждения не считаются правонарушением;</w:t>
      </w:r>
    </w:p>
    <w:p w:rsidR="000A4110" w:rsidRPr="007274A5" w:rsidRDefault="000A4110" w:rsidP="000A4110">
      <w:pPr>
        <w:pStyle w:val="11"/>
        <w:numPr>
          <w:ilvl w:val="2"/>
          <w:numId w:val="2"/>
        </w:numPr>
        <w:shd w:val="clear" w:color="auto" w:fill="auto"/>
        <w:tabs>
          <w:tab w:val="left" w:pos="520"/>
        </w:tabs>
        <w:spacing w:line="240" w:lineRule="auto"/>
        <w:ind w:left="4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t xml:space="preserve">это </w:t>
      </w:r>
      <w:proofErr w:type="spellStart"/>
      <w:r w:rsidRPr="007274A5">
        <w:rPr>
          <w:sz w:val="24"/>
          <w:szCs w:val="24"/>
        </w:rPr>
        <w:t>антисоциальное</w:t>
      </w:r>
      <w:proofErr w:type="spellEnd"/>
      <w:r w:rsidRPr="007274A5">
        <w:rPr>
          <w:sz w:val="24"/>
          <w:szCs w:val="24"/>
        </w:rPr>
        <w:t xml:space="preserve"> деяние. Административное правонарушение наносит вред общественным отношениям, отличается от преступления лишь характером и степенью общественной опасности и может в некоторых случаях перерасти в преступление;</w:t>
      </w:r>
    </w:p>
    <w:p w:rsidR="000A4110" w:rsidRPr="007274A5" w:rsidRDefault="000A4110" w:rsidP="000A4110">
      <w:pPr>
        <w:pStyle w:val="11"/>
        <w:numPr>
          <w:ilvl w:val="2"/>
          <w:numId w:val="2"/>
        </w:numPr>
        <w:shd w:val="clear" w:color="auto" w:fill="auto"/>
        <w:tabs>
          <w:tab w:val="left" w:pos="520"/>
        </w:tabs>
        <w:spacing w:line="240" w:lineRule="auto"/>
        <w:ind w:left="4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t>это противоправное деяние, так как оно нарушает нормы права;</w:t>
      </w:r>
    </w:p>
    <w:p w:rsidR="000A4110" w:rsidRPr="007274A5" w:rsidRDefault="000A4110" w:rsidP="000A4110">
      <w:pPr>
        <w:pStyle w:val="11"/>
        <w:numPr>
          <w:ilvl w:val="2"/>
          <w:numId w:val="2"/>
        </w:numPr>
        <w:shd w:val="clear" w:color="auto" w:fill="auto"/>
        <w:tabs>
          <w:tab w:val="left" w:pos="528"/>
        </w:tabs>
        <w:spacing w:line="240" w:lineRule="auto"/>
        <w:ind w:left="4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t>это виновное деяние, предполагающее наличие вины, выраженной в форме умысла или неосторожности.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4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t>Прежде чем привлечь лицо к административной ответственно</w:t>
      </w:r>
      <w:r w:rsidRPr="007274A5">
        <w:rPr>
          <w:sz w:val="24"/>
          <w:szCs w:val="24"/>
        </w:rPr>
        <w:softHyphen/>
        <w:t>сти, необходимо убедиться в наличии состава правонарушения.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40" w:firstLine="260"/>
        <w:rPr>
          <w:b/>
          <w:sz w:val="24"/>
          <w:szCs w:val="24"/>
        </w:rPr>
      </w:pPr>
      <w:r w:rsidRPr="007274A5">
        <w:rPr>
          <w:rStyle w:val="a9"/>
          <w:sz w:val="24"/>
          <w:szCs w:val="24"/>
        </w:rPr>
        <w:t>Состав административного правонарушения</w:t>
      </w:r>
      <w:r w:rsidRPr="007274A5">
        <w:rPr>
          <w:sz w:val="24"/>
          <w:szCs w:val="24"/>
        </w:rPr>
        <w:t xml:space="preserve"> — это совокупность закрепленных нормативно-правовыми актами признаков, наличие которых может повлечь применение мер административной ответ</w:t>
      </w:r>
      <w:r w:rsidRPr="007274A5">
        <w:rPr>
          <w:sz w:val="24"/>
          <w:szCs w:val="24"/>
        </w:rPr>
        <w:softHyphen/>
        <w:t>ственности. К ним относятся объект, объективная сторона, субъект, субъективная сторона административного правонарушения.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40" w:firstLine="260"/>
        <w:rPr>
          <w:b/>
          <w:sz w:val="24"/>
          <w:szCs w:val="24"/>
        </w:rPr>
      </w:pPr>
      <w:r w:rsidRPr="007274A5">
        <w:rPr>
          <w:rStyle w:val="a9"/>
          <w:sz w:val="24"/>
          <w:szCs w:val="24"/>
        </w:rPr>
        <w:t>Объект</w:t>
      </w:r>
      <w:r w:rsidRPr="007274A5">
        <w:rPr>
          <w:sz w:val="24"/>
          <w:szCs w:val="24"/>
        </w:rPr>
        <w:t xml:space="preserve"> административного правонарушения — это обществен</w:t>
      </w:r>
      <w:r w:rsidRPr="007274A5">
        <w:rPr>
          <w:sz w:val="24"/>
          <w:szCs w:val="24"/>
        </w:rPr>
        <w:softHyphen/>
        <w:t>ные отношения, урегулированные нормами права и охраняемые мерами административной ответственности. Причинить вред об</w:t>
      </w:r>
      <w:r w:rsidRPr="007274A5">
        <w:rPr>
          <w:sz w:val="24"/>
          <w:szCs w:val="24"/>
        </w:rPr>
        <w:softHyphen/>
        <w:t>щественным отношениям возможно путем причинения вреда субъекту общественных отношений (например, доведение несо</w:t>
      </w:r>
      <w:r w:rsidRPr="007274A5">
        <w:rPr>
          <w:sz w:val="24"/>
          <w:szCs w:val="24"/>
        </w:rPr>
        <w:softHyphen/>
        <w:t>вершеннолетних до состояния опьянения); путем воздействия на вещь, по поводу которой возникло общественное отношение (уничтожение вещи); путем устранения себя из общественного отношения, что влечет неисполнение обязанностей (уклонение от подачи декларации о доходах).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20" w:firstLine="260"/>
        <w:rPr>
          <w:b/>
          <w:sz w:val="24"/>
          <w:szCs w:val="24"/>
        </w:rPr>
      </w:pPr>
      <w:r w:rsidRPr="007274A5">
        <w:rPr>
          <w:rStyle w:val="a9"/>
          <w:sz w:val="24"/>
          <w:szCs w:val="24"/>
        </w:rPr>
        <w:lastRenderedPageBreak/>
        <w:t>Объективная сторона</w:t>
      </w:r>
      <w:r w:rsidRPr="007274A5">
        <w:rPr>
          <w:sz w:val="24"/>
          <w:szCs w:val="24"/>
        </w:rPr>
        <w:t xml:space="preserve"> административного правонарушения — это действие или бездействие, запрещенное нормами админист</w:t>
      </w:r>
      <w:r w:rsidRPr="007274A5">
        <w:rPr>
          <w:sz w:val="24"/>
          <w:szCs w:val="24"/>
        </w:rPr>
        <w:softHyphen/>
        <w:t>ративного права, за которое установлена административная ответственность.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20" w:firstLine="260"/>
        <w:rPr>
          <w:b/>
          <w:sz w:val="24"/>
          <w:szCs w:val="24"/>
        </w:rPr>
      </w:pPr>
      <w:r w:rsidRPr="007274A5">
        <w:rPr>
          <w:rStyle w:val="a9"/>
          <w:sz w:val="24"/>
          <w:szCs w:val="24"/>
        </w:rPr>
        <w:t>Субъект</w:t>
      </w:r>
      <w:r w:rsidRPr="007274A5">
        <w:rPr>
          <w:sz w:val="24"/>
          <w:szCs w:val="24"/>
        </w:rPr>
        <w:t xml:space="preserve"> административного правонарушения — это физиче</w:t>
      </w:r>
      <w:r w:rsidRPr="007274A5">
        <w:rPr>
          <w:sz w:val="24"/>
          <w:szCs w:val="24"/>
        </w:rPr>
        <w:softHyphen/>
        <w:t>ские и юридические лица. Меры административной ответственно</w:t>
      </w:r>
      <w:r w:rsidRPr="007274A5">
        <w:rPr>
          <w:sz w:val="24"/>
          <w:szCs w:val="24"/>
        </w:rPr>
        <w:softHyphen/>
        <w:t xml:space="preserve">сти могут быть применены как к гражданам Российской Федерации, так и к иностранцам и лицам без гражданства. Возраст для административной ответственности установлен в 16 лет. </w:t>
      </w:r>
      <w:proofErr w:type="gramStart"/>
      <w:r w:rsidRPr="007274A5">
        <w:rPr>
          <w:sz w:val="24"/>
          <w:szCs w:val="24"/>
        </w:rPr>
        <w:t>Не несут ответственность лица, находившиеся в момент совершения пра</w:t>
      </w:r>
      <w:r w:rsidRPr="007274A5">
        <w:rPr>
          <w:sz w:val="24"/>
          <w:szCs w:val="24"/>
        </w:rPr>
        <w:softHyphen/>
        <w:t>вонарушения в состоянии невменяемости, т.е. те, кто не могли отдавать отчет в своих действиях, а также лица, обладающие им</w:t>
      </w:r>
      <w:r w:rsidRPr="007274A5">
        <w:rPr>
          <w:sz w:val="24"/>
          <w:szCs w:val="24"/>
        </w:rPr>
        <w:softHyphen/>
        <w:t>мунитетом (неприкосновенностью) — депутаты, судьи, проку</w:t>
      </w:r>
      <w:r w:rsidRPr="007274A5">
        <w:rPr>
          <w:sz w:val="24"/>
          <w:szCs w:val="24"/>
        </w:rPr>
        <w:softHyphen/>
        <w:t>роры, дипломаты и др.</w:t>
      </w:r>
      <w:proofErr w:type="gramEnd"/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20" w:firstLine="260"/>
        <w:rPr>
          <w:b/>
          <w:sz w:val="24"/>
          <w:szCs w:val="24"/>
        </w:rPr>
      </w:pPr>
      <w:r w:rsidRPr="007274A5">
        <w:rPr>
          <w:rStyle w:val="a9"/>
          <w:sz w:val="24"/>
          <w:szCs w:val="24"/>
        </w:rPr>
        <w:t>Субъективная сторона</w:t>
      </w:r>
      <w:r w:rsidRPr="007274A5">
        <w:rPr>
          <w:sz w:val="24"/>
          <w:szCs w:val="24"/>
        </w:rPr>
        <w:t xml:space="preserve"> административного правонарушения показывает психическое отношение нарушителя к деянию и его последствиям. Важной составляющей субъективной стороны вы</w:t>
      </w:r>
      <w:r w:rsidRPr="007274A5">
        <w:rPr>
          <w:sz w:val="24"/>
          <w:szCs w:val="24"/>
        </w:rPr>
        <w:softHyphen/>
        <w:t>ступает</w:t>
      </w:r>
      <w:r w:rsidRPr="007274A5">
        <w:rPr>
          <w:rStyle w:val="a9"/>
          <w:sz w:val="24"/>
          <w:szCs w:val="24"/>
        </w:rPr>
        <w:t xml:space="preserve"> вина,</w:t>
      </w:r>
      <w:r w:rsidRPr="007274A5">
        <w:rPr>
          <w:sz w:val="24"/>
          <w:szCs w:val="24"/>
        </w:rPr>
        <w:t xml:space="preserve"> которая проявляется в умысле или неосторожности.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20" w:firstLine="260"/>
        <w:rPr>
          <w:b/>
          <w:sz w:val="24"/>
          <w:szCs w:val="24"/>
        </w:rPr>
      </w:pPr>
      <w:proofErr w:type="gramStart"/>
      <w:r w:rsidRPr="007274A5">
        <w:rPr>
          <w:sz w:val="24"/>
          <w:szCs w:val="24"/>
        </w:rPr>
        <w:t>Законодательство выделяет различные</w:t>
      </w:r>
      <w:r w:rsidRPr="007274A5">
        <w:rPr>
          <w:rStyle w:val="a9"/>
          <w:sz w:val="24"/>
          <w:szCs w:val="24"/>
        </w:rPr>
        <w:t xml:space="preserve"> виды административных правонарушений:</w:t>
      </w:r>
      <w:r w:rsidRPr="007274A5">
        <w:rPr>
          <w:sz w:val="24"/>
          <w:szCs w:val="24"/>
        </w:rPr>
        <w:t xml:space="preserve"> 1) посягающие на права и здоровье граждан (про</w:t>
      </w:r>
      <w:r w:rsidRPr="007274A5">
        <w:rPr>
          <w:sz w:val="24"/>
          <w:szCs w:val="24"/>
        </w:rPr>
        <w:softHyphen/>
        <w:t>ведение агитации в день выборов, нарушение норм по охране труда, нарушение санитарных норм и т.д.); 2) посягающие на собственность (мелкое хищение); 3) правонарушения в области охраны окружающей среды, памятников истории и культуры (не</w:t>
      </w:r>
      <w:r w:rsidRPr="007274A5">
        <w:rPr>
          <w:sz w:val="24"/>
          <w:szCs w:val="24"/>
        </w:rPr>
        <w:softHyphen/>
        <w:t>законная вырубка деревьев, засорение лесов, нарушение правил противопожарной безопасности в лесах, и др.);</w:t>
      </w:r>
      <w:proofErr w:type="gramEnd"/>
      <w:r w:rsidRPr="007274A5">
        <w:rPr>
          <w:sz w:val="24"/>
          <w:szCs w:val="24"/>
        </w:rPr>
        <w:t xml:space="preserve"> 4) </w:t>
      </w:r>
      <w:proofErr w:type="gramStart"/>
      <w:r w:rsidRPr="007274A5">
        <w:rPr>
          <w:sz w:val="24"/>
          <w:szCs w:val="24"/>
        </w:rPr>
        <w:t>посягающие</w:t>
      </w:r>
      <w:proofErr w:type="gramEnd"/>
      <w:r w:rsidRPr="007274A5">
        <w:rPr>
          <w:sz w:val="24"/>
          <w:szCs w:val="24"/>
        </w:rPr>
        <w:t xml:space="preserve"> на общественный порядок (мелкое хулиганство).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2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t>Большую группу составляют административные правонаруше</w:t>
      </w:r>
      <w:r w:rsidRPr="007274A5">
        <w:rPr>
          <w:sz w:val="24"/>
          <w:szCs w:val="24"/>
        </w:rPr>
        <w:softHyphen/>
        <w:t xml:space="preserve">ния против государства: 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2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t>1) правонарушения в области использо</w:t>
      </w:r>
      <w:r w:rsidRPr="007274A5">
        <w:rPr>
          <w:sz w:val="24"/>
          <w:szCs w:val="24"/>
        </w:rPr>
        <w:softHyphen/>
        <w:t>вания тепловой и электрической энергии (нарушение правил пользования газом); 2) правонарушения на транспорте (нару</w:t>
      </w:r>
      <w:r w:rsidRPr="007274A5">
        <w:rPr>
          <w:sz w:val="24"/>
          <w:szCs w:val="24"/>
        </w:rPr>
        <w:softHyphen/>
        <w:t>шение правил дорожного движения, безбилетный проезд в об</w:t>
      </w:r>
      <w:r w:rsidRPr="007274A5">
        <w:rPr>
          <w:sz w:val="24"/>
          <w:szCs w:val="24"/>
        </w:rPr>
        <w:softHyphen/>
        <w:t>щественном транспорте и др.); 3) правонарушения в области жилищно-коммунального хозяйства (самовольное строительство и др.); 4) правонарушения в области торговли (нарушение пра</w:t>
      </w:r>
      <w:r w:rsidRPr="007274A5">
        <w:rPr>
          <w:sz w:val="24"/>
          <w:szCs w:val="24"/>
        </w:rPr>
        <w:softHyphen/>
        <w:t>вил торговли); 5) правонарушения, посягающие на порядок управления (неповиновение сотрудникам милиции, проведение не</w:t>
      </w:r>
      <w:r w:rsidRPr="007274A5">
        <w:rPr>
          <w:sz w:val="24"/>
          <w:szCs w:val="24"/>
        </w:rPr>
        <w:softHyphen/>
        <w:t>санкционированных митингов, проживание без регистрации и др.).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2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t>Субъекты РФ и органы местного самоуправления могут допол</w:t>
      </w:r>
      <w:r w:rsidRPr="007274A5">
        <w:rPr>
          <w:sz w:val="24"/>
          <w:szCs w:val="24"/>
        </w:rPr>
        <w:softHyphen/>
        <w:t>нять установленный законом перечень административных право</w:t>
      </w:r>
      <w:r w:rsidRPr="007274A5">
        <w:rPr>
          <w:sz w:val="24"/>
          <w:szCs w:val="24"/>
        </w:rPr>
        <w:softHyphen/>
        <w:t>нарушений.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2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t>За совершение административного правонарушения налагает</w:t>
      </w:r>
      <w:r w:rsidRPr="007274A5">
        <w:rPr>
          <w:sz w:val="24"/>
          <w:szCs w:val="24"/>
        </w:rPr>
        <w:softHyphen/>
        <w:t>ся</w:t>
      </w:r>
      <w:r w:rsidRPr="007274A5">
        <w:rPr>
          <w:rStyle w:val="a9"/>
          <w:sz w:val="24"/>
          <w:szCs w:val="24"/>
        </w:rPr>
        <w:t xml:space="preserve"> административное взыскание</w:t>
      </w:r>
      <w:r w:rsidRPr="007274A5">
        <w:rPr>
          <w:sz w:val="24"/>
          <w:szCs w:val="24"/>
        </w:rPr>
        <w:t xml:space="preserve"> — мера государственного принуж</w:t>
      </w:r>
      <w:r w:rsidRPr="007274A5">
        <w:rPr>
          <w:sz w:val="24"/>
          <w:szCs w:val="24"/>
        </w:rPr>
        <w:softHyphen/>
        <w:t>дения, применяемая от имени государства по решению уполно</w:t>
      </w:r>
      <w:r w:rsidRPr="007274A5">
        <w:rPr>
          <w:sz w:val="24"/>
          <w:szCs w:val="24"/>
        </w:rPr>
        <w:softHyphen/>
        <w:t>моченных органов к лицу, совершившему административное пра</w:t>
      </w:r>
      <w:r w:rsidRPr="007274A5">
        <w:rPr>
          <w:sz w:val="24"/>
          <w:szCs w:val="24"/>
        </w:rPr>
        <w:softHyphen/>
        <w:t>вонарушение или иное правонарушение, за которое по закону могут быть применены меры административной ответственности.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40" w:firstLine="260"/>
        <w:rPr>
          <w:b/>
          <w:sz w:val="24"/>
          <w:szCs w:val="24"/>
        </w:rPr>
      </w:pPr>
      <w:r w:rsidRPr="007274A5">
        <w:rPr>
          <w:rStyle w:val="a9"/>
          <w:sz w:val="24"/>
          <w:szCs w:val="24"/>
        </w:rPr>
        <w:t>Целями административного взыскания</w:t>
      </w:r>
      <w:r w:rsidRPr="007274A5">
        <w:rPr>
          <w:sz w:val="24"/>
          <w:szCs w:val="24"/>
        </w:rPr>
        <w:t xml:space="preserve"> служат: а) воспитание лица, совершившего административное правонарушение; б) пре</w:t>
      </w:r>
      <w:r w:rsidRPr="007274A5">
        <w:rPr>
          <w:sz w:val="24"/>
          <w:szCs w:val="24"/>
        </w:rPr>
        <w:softHyphen/>
        <w:t>дупреждение совершения новых правонарушений самим право</w:t>
      </w:r>
      <w:r w:rsidRPr="007274A5">
        <w:rPr>
          <w:sz w:val="24"/>
          <w:szCs w:val="24"/>
        </w:rPr>
        <w:softHyphen/>
        <w:t>нарушителем: в) предупреждение совершения новых правонару</w:t>
      </w:r>
      <w:r w:rsidRPr="007274A5">
        <w:rPr>
          <w:sz w:val="24"/>
          <w:szCs w:val="24"/>
        </w:rPr>
        <w:softHyphen/>
        <w:t>шений другими липами (на примере наказуемого).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4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t>За совершение административных правонарушений могут при</w:t>
      </w:r>
      <w:r w:rsidRPr="007274A5">
        <w:rPr>
          <w:sz w:val="24"/>
          <w:szCs w:val="24"/>
        </w:rPr>
        <w:softHyphen/>
        <w:t>меняться следующие</w:t>
      </w:r>
      <w:r w:rsidRPr="007274A5">
        <w:rPr>
          <w:rStyle w:val="a9"/>
          <w:sz w:val="24"/>
          <w:szCs w:val="24"/>
        </w:rPr>
        <w:t xml:space="preserve"> административные взыскания:</w:t>
      </w:r>
      <w:r w:rsidRPr="007274A5">
        <w:rPr>
          <w:sz w:val="24"/>
          <w:szCs w:val="24"/>
        </w:rPr>
        <w:t xml:space="preserve"> предупрежде</w:t>
      </w:r>
      <w:r w:rsidRPr="007274A5">
        <w:rPr>
          <w:sz w:val="24"/>
          <w:szCs w:val="24"/>
        </w:rPr>
        <w:softHyphen/>
        <w:t>ние, штраф, возмездное изъятие или конфискация предмета, явив</w:t>
      </w:r>
      <w:r w:rsidRPr="007274A5">
        <w:rPr>
          <w:sz w:val="24"/>
          <w:szCs w:val="24"/>
        </w:rPr>
        <w:softHyphen/>
        <w:t>шегося орудием совершения административного правонарушения, лишение специального права, предоставленного данному граж</w:t>
      </w:r>
      <w:r w:rsidRPr="007274A5">
        <w:rPr>
          <w:sz w:val="24"/>
          <w:szCs w:val="24"/>
        </w:rPr>
        <w:softHyphen/>
        <w:t>данину (права управления транспортным средством, права охо</w:t>
      </w:r>
      <w:r w:rsidRPr="007274A5">
        <w:rPr>
          <w:sz w:val="24"/>
          <w:szCs w:val="24"/>
        </w:rPr>
        <w:softHyphen/>
        <w:t>ты), исправительные работы, административный арест, админи</w:t>
      </w:r>
      <w:r w:rsidRPr="007274A5">
        <w:rPr>
          <w:sz w:val="24"/>
          <w:szCs w:val="24"/>
        </w:rPr>
        <w:softHyphen/>
        <w:t xml:space="preserve">стративное </w:t>
      </w:r>
      <w:proofErr w:type="gramStart"/>
      <w:r w:rsidRPr="007274A5">
        <w:rPr>
          <w:sz w:val="24"/>
          <w:szCs w:val="24"/>
        </w:rPr>
        <w:t>выдворение</w:t>
      </w:r>
      <w:proofErr w:type="gramEnd"/>
      <w:r w:rsidRPr="007274A5">
        <w:rPr>
          <w:sz w:val="24"/>
          <w:szCs w:val="24"/>
        </w:rPr>
        <w:t xml:space="preserve"> за пределы Российской Федерации ино</w:t>
      </w:r>
      <w:r w:rsidRPr="007274A5">
        <w:rPr>
          <w:sz w:val="24"/>
          <w:szCs w:val="24"/>
        </w:rPr>
        <w:softHyphen/>
        <w:t>странного гражданина или лица без гражданства.</w:t>
      </w:r>
    </w:p>
    <w:p w:rsidR="000A4110" w:rsidRPr="007274A5" w:rsidRDefault="000A4110" w:rsidP="000A4110">
      <w:pPr>
        <w:pStyle w:val="23"/>
        <w:shd w:val="clear" w:color="auto" w:fill="auto"/>
        <w:spacing w:before="0" w:line="240" w:lineRule="auto"/>
        <w:ind w:left="40"/>
        <w:rPr>
          <w:b/>
          <w:sz w:val="24"/>
          <w:szCs w:val="24"/>
        </w:rPr>
      </w:pPr>
      <w:r w:rsidRPr="007274A5">
        <w:rPr>
          <w:sz w:val="24"/>
          <w:szCs w:val="24"/>
        </w:rPr>
        <w:t>Принципы наложения административного взыскания:</w:t>
      </w:r>
    </w:p>
    <w:p w:rsidR="000A4110" w:rsidRPr="007274A5" w:rsidRDefault="000A4110" w:rsidP="000A4110">
      <w:pPr>
        <w:pStyle w:val="11"/>
        <w:numPr>
          <w:ilvl w:val="3"/>
          <w:numId w:val="2"/>
        </w:numPr>
        <w:shd w:val="clear" w:color="auto" w:fill="auto"/>
        <w:tabs>
          <w:tab w:val="left" w:pos="528"/>
        </w:tabs>
        <w:spacing w:line="240" w:lineRule="auto"/>
        <w:ind w:left="4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t xml:space="preserve">административное взыскание может быть наложено только </w:t>
      </w:r>
      <w:proofErr w:type="gramStart"/>
      <w:r w:rsidRPr="007274A5">
        <w:rPr>
          <w:sz w:val="24"/>
          <w:szCs w:val="24"/>
        </w:rPr>
        <w:t>на лило</w:t>
      </w:r>
      <w:proofErr w:type="gramEnd"/>
      <w:r w:rsidRPr="007274A5">
        <w:rPr>
          <w:sz w:val="24"/>
          <w:szCs w:val="24"/>
        </w:rPr>
        <w:t>, совершившее административное правонарушение;</w:t>
      </w:r>
    </w:p>
    <w:p w:rsidR="000A4110" w:rsidRPr="007274A5" w:rsidRDefault="000A4110" w:rsidP="000A4110">
      <w:pPr>
        <w:pStyle w:val="11"/>
        <w:numPr>
          <w:ilvl w:val="3"/>
          <w:numId w:val="2"/>
        </w:numPr>
        <w:shd w:val="clear" w:color="auto" w:fill="auto"/>
        <w:tabs>
          <w:tab w:val="left" w:pos="528"/>
        </w:tabs>
        <w:spacing w:line="240" w:lineRule="auto"/>
        <w:ind w:left="4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lastRenderedPageBreak/>
        <w:t>при наложении административного взыскания должен соблюдаться принцип законности, т.е. взыскание применяется в соответствии с законом;</w:t>
      </w:r>
    </w:p>
    <w:p w:rsidR="000A4110" w:rsidRPr="007274A5" w:rsidRDefault="000A4110" w:rsidP="000A4110">
      <w:pPr>
        <w:pStyle w:val="11"/>
        <w:numPr>
          <w:ilvl w:val="3"/>
          <w:numId w:val="2"/>
        </w:numPr>
        <w:shd w:val="clear" w:color="auto" w:fill="auto"/>
        <w:tabs>
          <w:tab w:val="left" w:pos="528"/>
        </w:tabs>
        <w:spacing w:line="240" w:lineRule="auto"/>
        <w:ind w:left="4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t>при привлечении липа к административной ответственности должен соблюдаться принцип индивидуализации взыскания, т.е. нужно учитывать все конкретные обстоятельства, личность нарушителя, причиненный вред и т.д.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4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t>В последнем случае целесообразно учесть смягчающие и отяг</w:t>
      </w:r>
      <w:r w:rsidRPr="007274A5">
        <w:rPr>
          <w:sz w:val="24"/>
          <w:szCs w:val="24"/>
        </w:rPr>
        <w:softHyphen/>
        <w:t>чающие обстоятельства, а также возможность освобождения от ответственности.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40" w:firstLine="260"/>
        <w:rPr>
          <w:b/>
          <w:sz w:val="24"/>
          <w:szCs w:val="24"/>
        </w:rPr>
      </w:pPr>
      <w:r w:rsidRPr="007274A5">
        <w:rPr>
          <w:rStyle w:val="a9"/>
          <w:sz w:val="24"/>
          <w:szCs w:val="24"/>
        </w:rPr>
        <w:t>К обстоятельствам, смягчающим ответственность,</w:t>
      </w:r>
      <w:r w:rsidRPr="007274A5">
        <w:rPr>
          <w:sz w:val="24"/>
          <w:szCs w:val="24"/>
        </w:rPr>
        <w:t xml:space="preserve"> относятся чистосердечное раскаяние виновного, предотвращение виновным вредных последствий правонарушения; добровольное возмещение ущерба или устранение причиненного вреда; совершение право</w:t>
      </w:r>
      <w:r w:rsidRPr="007274A5">
        <w:rPr>
          <w:sz w:val="24"/>
          <w:szCs w:val="24"/>
        </w:rPr>
        <w:softHyphen/>
        <w:t>нарушения под влиянием сильного душевного волнения, при сте</w:t>
      </w:r>
      <w:r w:rsidRPr="007274A5">
        <w:rPr>
          <w:sz w:val="24"/>
          <w:szCs w:val="24"/>
        </w:rPr>
        <w:softHyphen/>
        <w:t>чении тяжелых личных или семейных обстоятельств, несовершен</w:t>
      </w:r>
      <w:r w:rsidRPr="007274A5">
        <w:rPr>
          <w:sz w:val="24"/>
          <w:szCs w:val="24"/>
        </w:rPr>
        <w:softHyphen/>
        <w:t>нолетним, беременной женщиной или женщиной, имеющей ре</w:t>
      </w:r>
      <w:r w:rsidRPr="007274A5">
        <w:rPr>
          <w:sz w:val="24"/>
          <w:szCs w:val="24"/>
        </w:rPr>
        <w:softHyphen/>
        <w:t>бенка до одного года. Могут учитываться и другие смягчающие обстоятельства.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40" w:firstLine="260"/>
        <w:rPr>
          <w:b/>
          <w:sz w:val="24"/>
          <w:szCs w:val="24"/>
        </w:rPr>
      </w:pPr>
      <w:proofErr w:type="gramStart"/>
      <w:r w:rsidRPr="007274A5">
        <w:rPr>
          <w:rStyle w:val="a9"/>
          <w:sz w:val="24"/>
          <w:szCs w:val="24"/>
        </w:rPr>
        <w:t>Отягчающими обстоятельствами</w:t>
      </w:r>
      <w:r w:rsidRPr="007274A5">
        <w:rPr>
          <w:sz w:val="24"/>
          <w:szCs w:val="24"/>
        </w:rPr>
        <w:t xml:space="preserve"> служат продолжение проти</w:t>
      </w:r>
      <w:r w:rsidRPr="007274A5">
        <w:rPr>
          <w:sz w:val="24"/>
          <w:szCs w:val="24"/>
        </w:rPr>
        <w:softHyphen/>
        <w:t>воправного деяния, несмотря на требование уполномоченных лиц прекратить его; повторное в течение года совершение однородного правонарушения, за которое лицо уже подвергалось администра</w:t>
      </w:r>
      <w:r w:rsidRPr="007274A5">
        <w:rPr>
          <w:sz w:val="24"/>
          <w:szCs w:val="24"/>
        </w:rPr>
        <w:softHyphen/>
        <w:t>тивному взысканию; совершение правонарушения лицом, ранее совершившим преступление; вовлечение несовершеннолетнего в правонарушение; совершение правонарушения группой лип; совершение правонарушения в условиях стихийного бедствия или при других чрезвычайных обстоятельствах;</w:t>
      </w:r>
      <w:proofErr w:type="gramEnd"/>
      <w:r w:rsidRPr="007274A5">
        <w:rPr>
          <w:sz w:val="24"/>
          <w:szCs w:val="24"/>
        </w:rPr>
        <w:t xml:space="preserve"> совершение правона</w:t>
      </w:r>
      <w:r w:rsidRPr="007274A5">
        <w:rPr>
          <w:sz w:val="24"/>
          <w:szCs w:val="24"/>
        </w:rPr>
        <w:softHyphen/>
        <w:t>рушения в состоянии опьянения.</w:t>
      </w:r>
    </w:p>
    <w:p w:rsidR="000A4110" w:rsidRPr="007274A5" w:rsidRDefault="000A4110" w:rsidP="000A4110">
      <w:pPr>
        <w:pStyle w:val="11"/>
        <w:shd w:val="clear" w:color="auto" w:fill="auto"/>
        <w:spacing w:line="240" w:lineRule="auto"/>
        <w:ind w:left="20" w:firstLine="260"/>
        <w:rPr>
          <w:b/>
          <w:sz w:val="24"/>
          <w:szCs w:val="24"/>
        </w:rPr>
      </w:pPr>
      <w:r w:rsidRPr="007274A5">
        <w:rPr>
          <w:sz w:val="24"/>
          <w:szCs w:val="24"/>
        </w:rPr>
        <w:t>Лицо может быть</w:t>
      </w:r>
      <w:r w:rsidRPr="007274A5">
        <w:rPr>
          <w:rStyle w:val="a9"/>
          <w:sz w:val="24"/>
          <w:szCs w:val="24"/>
        </w:rPr>
        <w:t xml:space="preserve"> освобождено от административной ответ</w:t>
      </w:r>
      <w:r w:rsidRPr="007274A5">
        <w:rPr>
          <w:rStyle w:val="a9"/>
          <w:sz w:val="24"/>
          <w:szCs w:val="24"/>
        </w:rPr>
        <w:softHyphen/>
        <w:t>ственности</w:t>
      </w:r>
      <w:r w:rsidRPr="007274A5">
        <w:rPr>
          <w:sz w:val="24"/>
          <w:szCs w:val="24"/>
        </w:rPr>
        <w:t xml:space="preserve"> по основанию незначительности правонарушения. </w:t>
      </w:r>
      <w:proofErr w:type="gramStart"/>
      <w:r w:rsidRPr="007274A5">
        <w:rPr>
          <w:sz w:val="24"/>
          <w:szCs w:val="24"/>
        </w:rPr>
        <w:t>Обстоятельством</w:t>
      </w:r>
      <w:proofErr w:type="gramEnd"/>
      <w:r w:rsidRPr="007274A5">
        <w:rPr>
          <w:sz w:val="24"/>
          <w:szCs w:val="24"/>
        </w:rPr>
        <w:t xml:space="preserve"> препятствующим наложению административ</w:t>
      </w:r>
      <w:r w:rsidRPr="007274A5">
        <w:rPr>
          <w:sz w:val="24"/>
          <w:szCs w:val="24"/>
        </w:rPr>
        <w:softHyphen/>
        <w:t>ного взыскания, является истечение срока давности, который установлен в два месяца со дня совершения правонарушения. Кроме того, административное взыскание не налагается в случае объяв</w:t>
      </w:r>
      <w:r w:rsidRPr="007274A5">
        <w:rPr>
          <w:sz w:val="24"/>
          <w:szCs w:val="24"/>
        </w:rPr>
        <w:softHyphen/>
        <w:t>ления амнистии или помилования.</w:t>
      </w:r>
    </w:p>
    <w:p w:rsidR="000A4110" w:rsidRPr="007274A5" w:rsidRDefault="000A4110" w:rsidP="000A4110">
      <w:pPr>
        <w:pStyle w:val="31"/>
        <w:shd w:val="clear" w:color="auto" w:fill="auto"/>
        <w:spacing w:before="0" w:after="0" w:line="240" w:lineRule="auto"/>
        <w:ind w:left="2080"/>
        <w:jc w:val="both"/>
        <w:rPr>
          <w:rFonts w:ascii="Times New Roman" w:hAnsi="Times New Roman" w:cs="Times New Roman"/>
          <w:sz w:val="24"/>
          <w:szCs w:val="24"/>
        </w:rPr>
      </w:pPr>
    </w:p>
    <w:p w:rsidR="000A4110" w:rsidRDefault="000A4110" w:rsidP="000A4110">
      <w:pPr>
        <w:pStyle w:val="31"/>
        <w:shd w:val="clear" w:color="auto" w:fill="auto"/>
        <w:spacing w:before="0" w:after="0" w:line="240" w:lineRule="auto"/>
        <w:ind w:left="2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0A4110" w:rsidRPr="007274A5" w:rsidRDefault="000A4110" w:rsidP="000A4110">
      <w:pPr>
        <w:pStyle w:val="31"/>
        <w:shd w:val="clear" w:color="auto" w:fill="auto"/>
        <w:spacing w:before="0" w:after="0" w:line="240" w:lineRule="auto"/>
        <w:ind w:left="2080"/>
        <w:rPr>
          <w:rFonts w:ascii="Times New Roman" w:hAnsi="Times New Roman" w:cs="Times New Roman"/>
          <w:sz w:val="24"/>
          <w:szCs w:val="24"/>
        </w:rPr>
      </w:pPr>
    </w:p>
    <w:p w:rsidR="000A4110" w:rsidRPr="000A4110" w:rsidRDefault="000A4110" w:rsidP="000A4110">
      <w:pPr>
        <w:pStyle w:val="11"/>
        <w:shd w:val="clear" w:color="auto" w:fill="auto"/>
        <w:spacing w:line="240" w:lineRule="auto"/>
        <w:ind w:left="20" w:firstLine="260"/>
        <w:rPr>
          <w:b/>
          <w:sz w:val="24"/>
          <w:szCs w:val="24"/>
        </w:rPr>
      </w:pPr>
      <w:r w:rsidRPr="000A4110">
        <w:rPr>
          <w:sz w:val="24"/>
          <w:szCs w:val="24"/>
        </w:rPr>
        <w:t>1. Дайте определение административного права.</w:t>
      </w:r>
    </w:p>
    <w:p w:rsidR="000A4110" w:rsidRPr="000A4110" w:rsidRDefault="000A4110" w:rsidP="000A4110">
      <w:pPr>
        <w:pStyle w:val="11"/>
        <w:shd w:val="clear" w:color="auto" w:fill="auto"/>
        <w:spacing w:line="240" w:lineRule="auto"/>
        <w:ind w:left="20" w:firstLine="260"/>
        <w:rPr>
          <w:b/>
          <w:sz w:val="24"/>
          <w:szCs w:val="24"/>
        </w:rPr>
      </w:pPr>
      <w:r w:rsidRPr="000A4110">
        <w:rPr>
          <w:sz w:val="24"/>
          <w:szCs w:val="24"/>
        </w:rPr>
        <w:t>2. Что понимается под государственной службой? Какие категории государственных должностей существуют?</w:t>
      </w:r>
    </w:p>
    <w:p w:rsidR="000A4110" w:rsidRPr="000A4110" w:rsidRDefault="000A4110" w:rsidP="000A4110">
      <w:pPr>
        <w:pStyle w:val="11"/>
        <w:numPr>
          <w:ilvl w:val="4"/>
          <w:numId w:val="2"/>
        </w:numPr>
        <w:shd w:val="clear" w:color="auto" w:fill="auto"/>
        <w:tabs>
          <w:tab w:val="left" w:pos="453"/>
        </w:tabs>
        <w:spacing w:line="240" w:lineRule="auto"/>
        <w:ind w:left="20" w:firstLine="260"/>
        <w:rPr>
          <w:b/>
          <w:sz w:val="24"/>
          <w:szCs w:val="24"/>
        </w:rPr>
      </w:pPr>
      <w:r w:rsidRPr="000A4110">
        <w:rPr>
          <w:sz w:val="24"/>
          <w:szCs w:val="24"/>
        </w:rPr>
        <w:t>Каков порядок прохождения государственной службы?</w:t>
      </w:r>
    </w:p>
    <w:p w:rsidR="000A4110" w:rsidRPr="000A4110" w:rsidRDefault="000A4110" w:rsidP="000A4110">
      <w:pPr>
        <w:pStyle w:val="11"/>
        <w:numPr>
          <w:ilvl w:val="4"/>
          <w:numId w:val="2"/>
        </w:numPr>
        <w:shd w:val="clear" w:color="auto" w:fill="auto"/>
        <w:tabs>
          <w:tab w:val="left" w:pos="460"/>
        </w:tabs>
        <w:spacing w:line="240" w:lineRule="auto"/>
        <w:ind w:left="20" w:firstLine="260"/>
        <w:rPr>
          <w:b/>
          <w:sz w:val="24"/>
          <w:szCs w:val="24"/>
        </w:rPr>
      </w:pPr>
      <w:r w:rsidRPr="000A4110">
        <w:rPr>
          <w:sz w:val="24"/>
          <w:szCs w:val="24"/>
        </w:rPr>
        <w:t>Какие меры административного принуждения существуют?</w:t>
      </w:r>
    </w:p>
    <w:p w:rsidR="000A4110" w:rsidRPr="000A4110" w:rsidRDefault="000A4110" w:rsidP="000A4110">
      <w:pPr>
        <w:pStyle w:val="11"/>
        <w:numPr>
          <w:ilvl w:val="4"/>
          <w:numId w:val="2"/>
        </w:numPr>
        <w:shd w:val="clear" w:color="auto" w:fill="auto"/>
        <w:tabs>
          <w:tab w:val="left" w:pos="455"/>
        </w:tabs>
        <w:spacing w:line="240" w:lineRule="auto"/>
        <w:ind w:left="20" w:firstLine="260"/>
        <w:rPr>
          <w:b/>
          <w:sz w:val="24"/>
          <w:szCs w:val="24"/>
        </w:rPr>
      </w:pPr>
      <w:r w:rsidRPr="000A4110">
        <w:rPr>
          <w:sz w:val="24"/>
          <w:szCs w:val="24"/>
        </w:rPr>
        <w:t>Каковы определение и признаки административного правонарушения?</w:t>
      </w:r>
    </w:p>
    <w:p w:rsidR="000A4110" w:rsidRPr="000A4110" w:rsidRDefault="000A4110" w:rsidP="000A4110">
      <w:pPr>
        <w:pStyle w:val="11"/>
        <w:numPr>
          <w:ilvl w:val="4"/>
          <w:numId w:val="2"/>
        </w:numPr>
        <w:shd w:val="clear" w:color="auto" w:fill="auto"/>
        <w:tabs>
          <w:tab w:val="left" w:pos="453"/>
        </w:tabs>
        <w:spacing w:line="240" w:lineRule="auto"/>
        <w:ind w:left="20" w:firstLine="260"/>
        <w:rPr>
          <w:b/>
          <w:sz w:val="24"/>
          <w:szCs w:val="24"/>
        </w:rPr>
      </w:pPr>
      <w:r w:rsidRPr="000A4110">
        <w:rPr>
          <w:sz w:val="24"/>
          <w:szCs w:val="24"/>
        </w:rPr>
        <w:t>Охарактеризуйте состав административного правонарушения.</w:t>
      </w:r>
    </w:p>
    <w:p w:rsidR="000A4110" w:rsidRPr="000A4110" w:rsidRDefault="000A4110" w:rsidP="000A4110">
      <w:pPr>
        <w:pStyle w:val="11"/>
        <w:numPr>
          <w:ilvl w:val="4"/>
          <w:numId w:val="2"/>
        </w:numPr>
        <w:shd w:val="clear" w:color="auto" w:fill="auto"/>
        <w:tabs>
          <w:tab w:val="left" w:pos="455"/>
        </w:tabs>
        <w:spacing w:line="240" w:lineRule="auto"/>
        <w:ind w:left="20" w:firstLine="260"/>
        <w:rPr>
          <w:b/>
          <w:sz w:val="24"/>
          <w:szCs w:val="24"/>
        </w:rPr>
      </w:pPr>
      <w:r w:rsidRPr="000A4110">
        <w:rPr>
          <w:sz w:val="24"/>
          <w:szCs w:val="24"/>
        </w:rPr>
        <w:t>Какова классификация видов административного правонарушения?</w:t>
      </w:r>
    </w:p>
    <w:p w:rsidR="000A4110" w:rsidRPr="000A4110" w:rsidRDefault="000A4110" w:rsidP="000A4110">
      <w:pPr>
        <w:pStyle w:val="11"/>
        <w:numPr>
          <w:ilvl w:val="4"/>
          <w:numId w:val="2"/>
        </w:numPr>
        <w:shd w:val="clear" w:color="auto" w:fill="auto"/>
        <w:tabs>
          <w:tab w:val="left" w:pos="455"/>
        </w:tabs>
        <w:spacing w:line="240" w:lineRule="auto"/>
        <w:ind w:left="20" w:firstLine="260"/>
        <w:rPr>
          <w:b/>
          <w:sz w:val="24"/>
          <w:szCs w:val="24"/>
        </w:rPr>
      </w:pPr>
      <w:r w:rsidRPr="000A4110">
        <w:rPr>
          <w:sz w:val="24"/>
          <w:szCs w:val="24"/>
        </w:rPr>
        <w:t>Что такое административная ответственность? Какие виды административных взысканий существуют?</w:t>
      </w:r>
    </w:p>
    <w:p w:rsidR="000A4110" w:rsidRPr="000A4110" w:rsidRDefault="000A4110" w:rsidP="000A4110">
      <w:pPr>
        <w:pStyle w:val="11"/>
        <w:numPr>
          <w:ilvl w:val="4"/>
          <w:numId w:val="2"/>
        </w:numPr>
        <w:shd w:val="clear" w:color="auto" w:fill="auto"/>
        <w:tabs>
          <w:tab w:val="left" w:pos="460"/>
        </w:tabs>
        <w:spacing w:line="240" w:lineRule="auto"/>
        <w:ind w:left="20" w:firstLine="260"/>
        <w:rPr>
          <w:b/>
          <w:sz w:val="24"/>
          <w:szCs w:val="24"/>
        </w:rPr>
      </w:pPr>
      <w:r w:rsidRPr="000A4110">
        <w:rPr>
          <w:sz w:val="24"/>
          <w:szCs w:val="24"/>
        </w:rPr>
        <w:t>Назовите принципы наложения административного взыскания.</w:t>
      </w:r>
    </w:p>
    <w:p w:rsidR="000A4110" w:rsidRPr="000A4110" w:rsidRDefault="000A4110" w:rsidP="000A4110">
      <w:pPr>
        <w:pStyle w:val="11"/>
        <w:numPr>
          <w:ilvl w:val="4"/>
          <w:numId w:val="2"/>
        </w:numPr>
        <w:shd w:val="clear" w:color="auto" w:fill="auto"/>
        <w:tabs>
          <w:tab w:val="left" w:pos="553"/>
        </w:tabs>
        <w:spacing w:line="240" w:lineRule="auto"/>
        <w:ind w:left="20" w:firstLine="260"/>
        <w:rPr>
          <w:b/>
          <w:sz w:val="24"/>
          <w:szCs w:val="24"/>
        </w:rPr>
      </w:pPr>
      <w:r w:rsidRPr="000A4110">
        <w:rPr>
          <w:sz w:val="24"/>
          <w:szCs w:val="24"/>
        </w:rPr>
        <w:t>В каких случаях говорят о смягчающих и отягчающих обстоятельствах? В каких случаях возможно освобождение от административной ответственности?</w:t>
      </w:r>
    </w:p>
    <w:p w:rsidR="000A4110" w:rsidRPr="000A4110" w:rsidRDefault="000A4110" w:rsidP="000A41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39DF" w:rsidRDefault="00D939DF" w:rsidP="000A4110">
      <w:pPr>
        <w:spacing w:after="0" w:line="240" w:lineRule="auto"/>
        <w:ind w:left="-284"/>
        <w:jc w:val="center"/>
        <w:rPr>
          <w:rFonts w:ascii="Calibri" w:hAnsi="Calibri" w:cs="Calibri"/>
          <w:color w:val="000000"/>
        </w:rPr>
      </w:pPr>
    </w:p>
    <w:sectPr w:rsidR="00D939DF" w:rsidSect="0093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74548"/>
    <w:multiLevelType w:val="hybridMultilevel"/>
    <w:tmpl w:val="A252B710"/>
    <w:lvl w:ilvl="0" w:tplc="EB6422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C750D"/>
    <w:multiLevelType w:val="multilevel"/>
    <w:tmpl w:val="E0EC41FC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91F"/>
    <w:rsid w:val="000328DA"/>
    <w:rsid w:val="0005069D"/>
    <w:rsid w:val="000A4110"/>
    <w:rsid w:val="002B5EC1"/>
    <w:rsid w:val="004D033A"/>
    <w:rsid w:val="005075AB"/>
    <w:rsid w:val="00562E02"/>
    <w:rsid w:val="005D1D02"/>
    <w:rsid w:val="005F7994"/>
    <w:rsid w:val="0061546B"/>
    <w:rsid w:val="00675D4D"/>
    <w:rsid w:val="007A7A75"/>
    <w:rsid w:val="009C7118"/>
    <w:rsid w:val="00A00A9D"/>
    <w:rsid w:val="00BC4672"/>
    <w:rsid w:val="00CD62EF"/>
    <w:rsid w:val="00D939DF"/>
    <w:rsid w:val="00DA452D"/>
    <w:rsid w:val="00F209C5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1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41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0A9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391F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FC391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FC39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Знак2"/>
    <w:uiPriority w:val="99"/>
    <w:semiHidden/>
    <w:rsid w:val="00FC391F"/>
    <w:rPr>
      <w:rFonts w:cs="Courier New"/>
      <w:color w:val="000000"/>
    </w:rPr>
  </w:style>
  <w:style w:type="paragraph" w:customStyle="1" w:styleId="c17">
    <w:name w:val="c17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939DF"/>
  </w:style>
  <w:style w:type="character" w:customStyle="1" w:styleId="c7">
    <w:name w:val="c7"/>
    <w:basedOn w:val="a0"/>
    <w:rsid w:val="00D939DF"/>
  </w:style>
  <w:style w:type="character" w:customStyle="1" w:styleId="c24">
    <w:name w:val="c24"/>
    <w:basedOn w:val="a0"/>
    <w:rsid w:val="00D939DF"/>
  </w:style>
  <w:style w:type="character" w:customStyle="1" w:styleId="c22">
    <w:name w:val="c22"/>
    <w:basedOn w:val="a0"/>
    <w:rsid w:val="00D939DF"/>
  </w:style>
  <w:style w:type="paragraph" w:customStyle="1" w:styleId="c37">
    <w:name w:val="c37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939DF"/>
  </w:style>
  <w:style w:type="character" w:customStyle="1" w:styleId="c41">
    <w:name w:val="c41"/>
    <w:basedOn w:val="a0"/>
    <w:rsid w:val="00D939DF"/>
  </w:style>
  <w:style w:type="paragraph" w:customStyle="1" w:styleId="c62">
    <w:name w:val="c6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D939DF"/>
  </w:style>
  <w:style w:type="paragraph" w:customStyle="1" w:styleId="c39">
    <w:name w:val="c39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939DF"/>
  </w:style>
  <w:style w:type="paragraph" w:customStyle="1" w:styleId="c15">
    <w:name w:val="c15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939DF"/>
  </w:style>
  <w:style w:type="paragraph" w:customStyle="1" w:styleId="c6">
    <w:name w:val="c6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5D1D02"/>
    <w:rPr>
      <w:b/>
      <w:bCs/>
    </w:rPr>
  </w:style>
  <w:style w:type="character" w:customStyle="1" w:styleId="apple-converted-space">
    <w:name w:val="apple-converted-space"/>
    <w:basedOn w:val="a0"/>
    <w:rsid w:val="005D1D02"/>
  </w:style>
  <w:style w:type="paragraph" w:styleId="a7">
    <w:name w:val="Normal (Web)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00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8">
    <w:name w:val="Основной текст_"/>
    <w:basedOn w:val="a0"/>
    <w:link w:val="3"/>
    <w:rsid w:val="00A00A9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8"/>
    <w:rsid w:val="00A00A9D"/>
    <w:pPr>
      <w:shd w:val="clear" w:color="auto" w:fill="FFFFFF"/>
      <w:spacing w:before="180" w:after="0" w:line="0" w:lineRule="atLeas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A41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2">
    <w:name w:val="Основной текст (2)_"/>
    <w:basedOn w:val="a0"/>
    <w:link w:val="23"/>
    <w:rsid w:val="000A411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9">
    <w:name w:val="Основной текст + Курсив"/>
    <w:basedOn w:val="a8"/>
    <w:rsid w:val="000A4110"/>
    <w:rPr>
      <w:i/>
      <w:iCs/>
      <w:sz w:val="17"/>
      <w:szCs w:val="17"/>
      <w:shd w:val="clear" w:color="auto" w:fill="FFFFFF"/>
    </w:rPr>
  </w:style>
  <w:style w:type="character" w:customStyle="1" w:styleId="24">
    <w:name w:val="Основной текст (2) + Не курсив"/>
    <w:basedOn w:val="22"/>
    <w:rsid w:val="000A4110"/>
    <w:rPr>
      <w:i/>
      <w:iCs/>
    </w:rPr>
  </w:style>
  <w:style w:type="character" w:customStyle="1" w:styleId="30">
    <w:name w:val="Основной текст (3)_"/>
    <w:basedOn w:val="a0"/>
    <w:link w:val="31"/>
    <w:rsid w:val="000A411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rsid w:val="000A4110"/>
    <w:pPr>
      <w:shd w:val="clear" w:color="auto" w:fill="FFFFFF"/>
      <w:spacing w:after="0" w:line="188" w:lineRule="exact"/>
      <w:jc w:val="both"/>
    </w:pPr>
    <w:rPr>
      <w:rFonts w:ascii="Times New Roman" w:eastAsia="Times New Roman" w:hAnsi="Times New Roman" w:cs="Times New Roman"/>
      <w:sz w:val="17"/>
      <w:szCs w:val="17"/>
      <w:lang w:eastAsia="en-US"/>
    </w:rPr>
  </w:style>
  <w:style w:type="paragraph" w:customStyle="1" w:styleId="23">
    <w:name w:val="Основной текст (2)"/>
    <w:basedOn w:val="a"/>
    <w:link w:val="22"/>
    <w:rsid w:val="000A4110"/>
    <w:pPr>
      <w:shd w:val="clear" w:color="auto" w:fill="FFFFFF"/>
      <w:spacing w:before="300" w:after="0" w:line="195" w:lineRule="exact"/>
      <w:ind w:firstLine="260"/>
      <w:jc w:val="both"/>
    </w:pPr>
    <w:rPr>
      <w:rFonts w:ascii="Times New Roman" w:eastAsia="Times New Roman" w:hAnsi="Times New Roman" w:cs="Times New Roman"/>
      <w:sz w:val="17"/>
      <w:szCs w:val="17"/>
      <w:lang w:eastAsia="en-US"/>
    </w:rPr>
  </w:style>
  <w:style w:type="paragraph" w:customStyle="1" w:styleId="31">
    <w:name w:val="Основной текст (3)"/>
    <w:basedOn w:val="a"/>
    <w:link w:val="30"/>
    <w:rsid w:val="000A4110"/>
    <w:pPr>
      <w:shd w:val="clear" w:color="auto" w:fill="FFFFFF"/>
      <w:spacing w:before="180" w:after="180" w:line="0" w:lineRule="atLeast"/>
    </w:pPr>
    <w:rPr>
      <w:rFonts w:ascii="Arial" w:eastAsia="Arial" w:hAnsi="Arial" w:cs="Arial"/>
      <w:sz w:val="17"/>
      <w:szCs w:val="1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10</cp:revision>
  <dcterms:created xsi:type="dcterms:W3CDTF">2022-12-02T08:06:00Z</dcterms:created>
  <dcterms:modified xsi:type="dcterms:W3CDTF">2022-12-07T06:19:00Z</dcterms:modified>
</cp:coreProperties>
</file>