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19" w:rsidRPr="00BA60FB" w:rsidRDefault="00125B19" w:rsidP="00125B19">
      <w:pPr>
        <w:spacing w:after="56" w:line="259" w:lineRule="auto"/>
        <w:ind w:left="0" w:right="-91" w:firstLine="567"/>
        <w:jc w:val="center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Аннотация к рабочей программе профессионального модуля</w:t>
      </w:r>
    </w:p>
    <w:p w:rsidR="00125B19" w:rsidRPr="00BA60FB" w:rsidRDefault="00125B19" w:rsidP="00125B19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bookmarkStart w:id="0" w:name="_GoBack"/>
      <w:r w:rsidRPr="00BA60FB">
        <w:rPr>
          <w:b/>
          <w:sz w:val="28"/>
          <w:szCs w:val="28"/>
          <w:lang w:val="ru-RU"/>
        </w:rPr>
        <w:t xml:space="preserve">ПМ 02. Приготовление, оформление и подготовка к реализации горячих блюд, кулинарных изделий, закусок разнообразного ассортимента </w:t>
      </w:r>
    </w:p>
    <w:bookmarkEnd w:id="0"/>
    <w:p w:rsidR="00125B19" w:rsidRPr="00BA60FB" w:rsidRDefault="00125B19" w:rsidP="00125B19">
      <w:pPr>
        <w:tabs>
          <w:tab w:val="center" w:pos="817"/>
          <w:tab w:val="center" w:pos="5546"/>
        </w:tabs>
        <w:spacing w:after="56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BA60FB">
        <w:rPr>
          <w:rFonts w:eastAsia="Calibri"/>
          <w:sz w:val="28"/>
          <w:szCs w:val="28"/>
          <w:lang w:val="ru-RU"/>
        </w:rPr>
        <w:tab/>
      </w:r>
      <w:r w:rsidRPr="00BA60FB">
        <w:rPr>
          <w:b/>
          <w:sz w:val="28"/>
          <w:szCs w:val="28"/>
          <w:lang w:val="ru-RU"/>
        </w:rPr>
        <w:t>1.</w:t>
      </w:r>
      <w:r w:rsidRPr="00BA60FB">
        <w:rPr>
          <w:rFonts w:eastAsia="Arial"/>
          <w:b/>
          <w:sz w:val="28"/>
          <w:szCs w:val="28"/>
          <w:lang w:val="ru-RU"/>
        </w:rPr>
        <w:t xml:space="preserve"> </w:t>
      </w:r>
      <w:r w:rsidRPr="00BA60FB">
        <w:rPr>
          <w:rFonts w:eastAsia="Arial"/>
          <w:b/>
          <w:sz w:val="28"/>
          <w:szCs w:val="28"/>
          <w:lang w:val="ru-RU"/>
        </w:rPr>
        <w:tab/>
      </w:r>
      <w:r w:rsidRPr="00BA60FB">
        <w:rPr>
          <w:b/>
          <w:sz w:val="28"/>
          <w:szCs w:val="28"/>
          <w:lang w:val="ru-RU"/>
        </w:rPr>
        <w:t xml:space="preserve">Область применения программы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proofErr w:type="gramStart"/>
      <w:r w:rsidRPr="00BA60FB">
        <w:rPr>
          <w:sz w:val="28"/>
          <w:szCs w:val="28"/>
          <w:lang w:val="ru-RU"/>
        </w:rPr>
        <w:t xml:space="preserve">Рабочая программа профессионального модуля (далее - программа) – является частью программы подготовки квалифицированных рабочих, служащих в соответствии с ФГОС СПО по профессии </w:t>
      </w:r>
      <w:r w:rsidRPr="00BA60FB">
        <w:rPr>
          <w:b/>
          <w:sz w:val="28"/>
          <w:szCs w:val="28"/>
          <w:lang w:val="ru-RU"/>
        </w:rPr>
        <w:t xml:space="preserve">43.01.09 Повар, кондитер </w:t>
      </w:r>
      <w:r w:rsidRPr="00BA60FB">
        <w:rPr>
          <w:sz w:val="28"/>
          <w:szCs w:val="28"/>
          <w:lang w:val="ru-RU"/>
        </w:rPr>
        <w:t xml:space="preserve">в части освоения основного вида профессиональной деятельности (ВПД) Приготовление, оформление и подготовка к реализации горячих блюд, кулинарных изделий, закусок разнообразного ассортимента и соответствующие ему общие и профессиональные компетенции </w:t>
      </w:r>
      <w:proofErr w:type="gramEnd"/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2.2</w:t>
      </w:r>
      <w:proofErr w:type="gramStart"/>
      <w:r w:rsidRPr="00BA60FB">
        <w:rPr>
          <w:sz w:val="28"/>
          <w:szCs w:val="28"/>
          <w:lang w:val="ru-RU"/>
        </w:rPr>
        <w:t xml:space="preserve"> О</w:t>
      </w:r>
      <w:proofErr w:type="gramEnd"/>
      <w:r w:rsidRPr="00BA60FB">
        <w:rPr>
          <w:sz w:val="28"/>
          <w:szCs w:val="28"/>
          <w:lang w:val="ru-RU"/>
        </w:rPr>
        <w:t xml:space="preserve">существлять приготовление, непродолжительное хранение бульонов, отваров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2.3</w:t>
      </w:r>
      <w:proofErr w:type="gramStart"/>
      <w:r w:rsidRPr="00BA60FB">
        <w:rPr>
          <w:sz w:val="28"/>
          <w:szCs w:val="28"/>
          <w:lang w:val="ru-RU"/>
        </w:rPr>
        <w:t xml:space="preserve"> О</w:t>
      </w:r>
      <w:proofErr w:type="gramEnd"/>
      <w:r w:rsidRPr="00BA60FB">
        <w:rPr>
          <w:sz w:val="28"/>
          <w:szCs w:val="28"/>
          <w:lang w:val="ru-RU"/>
        </w:rPr>
        <w:t xml:space="preserve">существлять приготовление, творческое оформление и подготовку к реализации супов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2.4</w:t>
      </w:r>
      <w:r>
        <w:rPr>
          <w:sz w:val="28"/>
          <w:szCs w:val="28"/>
          <w:lang w:val="ru-RU"/>
        </w:rPr>
        <w:t>.</w:t>
      </w:r>
      <w:r w:rsidRPr="00BA60FB">
        <w:rPr>
          <w:sz w:val="28"/>
          <w:szCs w:val="28"/>
          <w:lang w:val="ru-RU"/>
        </w:rPr>
        <w:t xml:space="preserve"> Осуществлять приготовление, непродолжительное хранение горячих соусов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2.5</w:t>
      </w:r>
      <w:r>
        <w:rPr>
          <w:sz w:val="28"/>
          <w:szCs w:val="28"/>
          <w:lang w:val="ru-RU"/>
        </w:rPr>
        <w:t>.</w:t>
      </w:r>
      <w:r w:rsidRPr="00BA60FB">
        <w:rPr>
          <w:sz w:val="28"/>
          <w:szCs w:val="28"/>
          <w:lang w:val="ru-RU"/>
        </w:rPr>
        <w:t xml:space="preserve">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2.6</w:t>
      </w:r>
      <w:r>
        <w:rPr>
          <w:sz w:val="28"/>
          <w:szCs w:val="28"/>
          <w:lang w:val="ru-RU"/>
        </w:rPr>
        <w:t>.</w:t>
      </w:r>
      <w:r w:rsidRPr="00BA60FB">
        <w:rPr>
          <w:sz w:val="28"/>
          <w:szCs w:val="28"/>
          <w:lang w:val="ru-RU"/>
        </w:rPr>
        <w:t xml:space="preserve">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2.7</w:t>
      </w:r>
      <w:r>
        <w:rPr>
          <w:sz w:val="28"/>
          <w:szCs w:val="28"/>
          <w:lang w:val="ru-RU"/>
        </w:rPr>
        <w:t>.</w:t>
      </w:r>
      <w:r w:rsidRPr="00BA60FB">
        <w:rPr>
          <w:sz w:val="28"/>
          <w:szCs w:val="28"/>
          <w:lang w:val="ru-RU"/>
        </w:rPr>
        <w:t xml:space="preserve">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2.8</w:t>
      </w:r>
      <w:r>
        <w:rPr>
          <w:sz w:val="28"/>
          <w:szCs w:val="28"/>
          <w:lang w:val="ru-RU"/>
        </w:rPr>
        <w:t>.</w:t>
      </w:r>
      <w:r w:rsidRPr="00BA60FB">
        <w:rPr>
          <w:sz w:val="28"/>
          <w:szCs w:val="28"/>
          <w:lang w:val="ru-RU"/>
        </w:rPr>
        <w:t xml:space="preserve">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</w:t>
      </w:r>
      <w:r w:rsidRPr="00BA60FB">
        <w:rPr>
          <w:sz w:val="28"/>
          <w:szCs w:val="28"/>
          <w:lang w:val="ru-RU"/>
        </w:rPr>
        <w:lastRenderedPageBreak/>
        <w:t xml:space="preserve">подготовке работников профессии «Повар, кондитер» при наличии основного общего и среднего </w:t>
      </w:r>
    </w:p>
    <w:p w:rsidR="00125B19" w:rsidRPr="00BA60FB" w:rsidRDefault="00125B19" w:rsidP="00125B19">
      <w:pPr>
        <w:spacing w:after="74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(полного) общего образования. Опыт работы не требуется </w:t>
      </w:r>
    </w:p>
    <w:p w:rsidR="00125B19" w:rsidRPr="00BA60FB" w:rsidRDefault="00125B19" w:rsidP="00125B19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Место профессионального модуля в структуре программы подготовки квалифицированных рабочих, служащих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ПМ 02. Приготовление, оформление и подготовка к реализации горячих блюд, кулинарных изделий, закусок разнообразного ассортимента входит в профессиональный цикл. </w:t>
      </w:r>
    </w:p>
    <w:p w:rsidR="00125B19" w:rsidRPr="00BA60FB" w:rsidRDefault="00125B19" w:rsidP="00125B19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Цели и задачи профессионального модуля – требования к результатам освоения профессионального модуля: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A60FB">
        <w:rPr>
          <w:sz w:val="28"/>
          <w:szCs w:val="28"/>
          <w:lang w:val="ru-RU"/>
        </w:rPr>
        <w:t>обучающийся</w:t>
      </w:r>
      <w:proofErr w:type="gramEnd"/>
      <w:r w:rsidRPr="00BA60FB">
        <w:rPr>
          <w:sz w:val="28"/>
          <w:szCs w:val="28"/>
          <w:lang w:val="ru-RU"/>
        </w:rPr>
        <w:t xml:space="preserve"> в ходе освоения профессионального модуля должен: </w:t>
      </w:r>
    </w:p>
    <w:p w:rsidR="00125B19" w:rsidRPr="00A06FF8" w:rsidRDefault="00125B19" w:rsidP="00125B19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A06FF8">
        <w:rPr>
          <w:b/>
          <w:sz w:val="28"/>
          <w:szCs w:val="28"/>
          <w:lang w:val="ru-RU"/>
        </w:rPr>
        <w:t xml:space="preserve">иметь практический опыт: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измерительных приборов;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выборе, оценке качества, безопасности продуктов, полуфабрикатов, приготовлении, творческом оформлении, эстетичной подаче супов, соусов, горячих блюд, кулинарных изделий, закусок разнообразного ассортимента, в том числе региональных; </w:t>
      </w:r>
      <w:proofErr w:type="gramEnd"/>
    </w:p>
    <w:p w:rsidR="00125B19" w:rsidRPr="00A06FF8" w:rsidRDefault="00125B19" w:rsidP="00125B19">
      <w:pPr>
        <w:spacing w:after="37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A06FF8">
        <w:rPr>
          <w:sz w:val="28"/>
          <w:szCs w:val="28"/>
          <w:lang w:val="ru-RU"/>
        </w:rPr>
        <w:t xml:space="preserve">упаковке, складировании неиспользованных продуктов;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оценке качества, </w:t>
      </w:r>
      <w:proofErr w:type="spellStart"/>
      <w:r w:rsidRPr="00BA60FB">
        <w:rPr>
          <w:sz w:val="28"/>
          <w:szCs w:val="28"/>
          <w:lang w:val="ru-RU"/>
        </w:rPr>
        <w:t>порционировании</w:t>
      </w:r>
      <w:proofErr w:type="spellEnd"/>
      <w:r w:rsidRPr="00BA60FB">
        <w:rPr>
          <w:sz w:val="28"/>
          <w:szCs w:val="28"/>
          <w:lang w:val="ru-RU"/>
        </w:rPr>
        <w:t xml:space="preserve"> (комплектовании), упаковке на вынос, хранении с учетом требований к безопасности готовой продукции; ведении расчетов с потребителями. </w:t>
      </w:r>
    </w:p>
    <w:p w:rsidR="00125B19" w:rsidRPr="00A06FF8" w:rsidRDefault="00125B19" w:rsidP="00125B19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A06FF8">
        <w:rPr>
          <w:b/>
          <w:sz w:val="28"/>
          <w:szCs w:val="28"/>
          <w:lang w:val="ru-RU"/>
        </w:rPr>
        <w:t xml:space="preserve">уметь: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подготавливать рабочее место, выбирать, безопасно эксплуатировать оборудование, производственный инвентарь, инструменты, </w:t>
      </w:r>
    </w:p>
    <w:p w:rsidR="00125B19" w:rsidRPr="00BA60FB" w:rsidRDefault="00125B19" w:rsidP="00125B19">
      <w:pPr>
        <w:spacing w:after="84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измерительные приборы в соответствии с инструкциями и регламентами;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обеспечивать их хранение в соответствии с инструкциями и регламентами, стандартами чистоты; </w:t>
      </w:r>
    </w:p>
    <w:p w:rsidR="00125B19" w:rsidRPr="00BA60FB" w:rsidRDefault="00125B19" w:rsidP="00125B19">
      <w:pPr>
        <w:spacing w:after="35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своевременно оформлять заявку на склад; </w:t>
      </w:r>
    </w:p>
    <w:p w:rsidR="00125B19" w:rsidRPr="00BA60FB" w:rsidRDefault="00125B19" w:rsidP="00125B19">
      <w:pPr>
        <w:spacing w:after="38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BA60FB">
        <w:rPr>
          <w:sz w:val="28"/>
          <w:szCs w:val="28"/>
          <w:lang w:val="ru-RU"/>
        </w:rPr>
        <w:t xml:space="preserve">осуществлять их выбор в соответствии с технологическими требованиями;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соблюдать правила сочетаемости, взаимозаменяемости продуктов, подготовки и применения пряностей и приправ;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 </w:t>
      </w:r>
    </w:p>
    <w:p w:rsidR="00125B19" w:rsidRPr="00BA60FB" w:rsidRDefault="00125B19" w:rsidP="00125B19">
      <w:pPr>
        <w:spacing w:after="66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оценивать качество, </w:t>
      </w:r>
      <w:proofErr w:type="spellStart"/>
      <w:r w:rsidRPr="00BA60FB">
        <w:rPr>
          <w:sz w:val="28"/>
          <w:szCs w:val="28"/>
          <w:lang w:val="ru-RU"/>
        </w:rPr>
        <w:t>порционировать</w:t>
      </w:r>
      <w:proofErr w:type="spellEnd"/>
      <w:r w:rsidRPr="00BA60FB">
        <w:rPr>
          <w:sz w:val="28"/>
          <w:szCs w:val="28"/>
          <w:lang w:val="ru-RU"/>
        </w:rPr>
        <w:t xml:space="preserve"> (комплектовать), эстетично упаковывать на вынос, хранить с учетом требований к безопасности готовой продукции; </w:t>
      </w:r>
    </w:p>
    <w:p w:rsidR="00125B19" w:rsidRPr="00A06FF8" w:rsidRDefault="00125B19" w:rsidP="00125B19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A06FF8">
        <w:rPr>
          <w:b/>
          <w:sz w:val="28"/>
          <w:szCs w:val="28"/>
          <w:lang w:val="ru-RU"/>
        </w:rPr>
        <w:t xml:space="preserve">знать: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требования охраны труда, пожарной безопасности, производственной санитарии и личной гигиены в организациях питания, в том числе системы анализа, оценки и управления опасными факторами (системы ХАССП);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видов, назначения, правил безопасной эксплуатации технологического оборудования, производственного инвентаря, инструментов, </w:t>
      </w:r>
    </w:p>
    <w:p w:rsidR="00125B19" w:rsidRPr="00BA60FB" w:rsidRDefault="00125B19" w:rsidP="00125B19">
      <w:pPr>
        <w:spacing w:after="83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измерительных приборов, посуды и правил ухода за ними;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ассортимента, рецептур, требований к качеству, условиям и срокам хранения, методам приготовления, вариантам оформления и подачи супов, соусов, горячих блюд, кулинарных изделий, закусок разнообразного ассортимента, в том числе региональных;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норм расхода, способов сокращения потерь, сохранения пищевой ценности продуктов при приготовлении; </w:t>
      </w:r>
    </w:p>
    <w:p w:rsidR="00125B19" w:rsidRPr="00BA60FB" w:rsidRDefault="00125B19" w:rsidP="00125B19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правил и способов сервировки стола, презентации супов, горячих блюд, кулинарных изделий, закусок; </w:t>
      </w:r>
    </w:p>
    <w:p w:rsidR="00125B19" w:rsidRPr="00BA60FB" w:rsidRDefault="00125B19" w:rsidP="00125B19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</w:rPr>
      </w:pPr>
      <w:proofErr w:type="spellStart"/>
      <w:r w:rsidRPr="00BA60FB">
        <w:rPr>
          <w:b/>
          <w:sz w:val="28"/>
          <w:szCs w:val="28"/>
        </w:rPr>
        <w:t>Краткое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содержание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профессионального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модуля</w:t>
      </w:r>
      <w:proofErr w:type="spellEnd"/>
      <w:r w:rsidRPr="00BA60FB">
        <w:rPr>
          <w:b/>
          <w:sz w:val="28"/>
          <w:szCs w:val="28"/>
        </w:rPr>
        <w:t xml:space="preserve">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ПМ 02</w:t>
      </w:r>
      <w:r w:rsidRPr="00BA60FB">
        <w:rPr>
          <w:sz w:val="28"/>
          <w:szCs w:val="28"/>
          <w:lang w:val="ru-RU"/>
        </w:rPr>
        <w:t xml:space="preserve">. Приготовление, оформление и подготовка к реализации горячих блюд, кулинарных изделий, закусок разнообразного ассортимента состоит </w:t>
      </w:r>
      <w:proofErr w:type="gramStart"/>
      <w:r w:rsidRPr="00BA60FB">
        <w:rPr>
          <w:sz w:val="28"/>
          <w:szCs w:val="28"/>
          <w:lang w:val="ru-RU"/>
        </w:rPr>
        <w:t>из</w:t>
      </w:r>
      <w:proofErr w:type="gramEnd"/>
      <w:r w:rsidRPr="00BA60FB">
        <w:rPr>
          <w:sz w:val="28"/>
          <w:szCs w:val="28"/>
          <w:lang w:val="ru-RU"/>
        </w:rPr>
        <w:t xml:space="preserve"> следующих МДК: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МДК. 02.01. </w:t>
      </w:r>
      <w:r w:rsidRPr="00BA60FB">
        <w:rPr>
          <w:sz w:val="28"/>
          <w:szCs w:val="28"/>
          <w:lang w:val="ru-RU"/>
        </w:rPr>
        <w:t xml:space="preserve">Организация приготовления, подготовки к реализации и презентации горячих блюд, кулинарных изделий, закусок </w:t>
      </w:r>
    </w:p>
    <w:p w:rsidR="00125B19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МДК. 02.02. </w:t>
      </w:r>
      <w:r w:rsidRPr="00BA60FB">
        <w:rPr>
          <w:sz w:val="28"/>
          <w:szCs w:val="28"/>
          <w:lang w:val="ru-RU"/>
        </w:rPr>
        <w:t xml:space="preserve">Процессы приготовления, подготовки к реализации и презентации горячих блюд, кулинарных изделий, закусок </w:t>
      </w:r>
    </w:p>
    <w:p w:rsidR="00125B19" w:rsidRDefault="00125B19" w:rsidP="00125B19">
      <w:pPr>
        <w:ind w:right="-91"/>
        <w:rPr>
          <w:sz w:val="28"/>
          <w:szCs w:val="28"/>
          <w:lang w:val="ru-RU"/>
        </w:rPr>
      </w:pPr>
    </w:p>
    <w:p w:rsidR="00125B19" w:rsidRPr="00A06FF8" w:rsidRDefault="00125B19" w:rsidP="00125B19">
      <w:pPr>
        <w:ind w:left="0" w:right="-91" w:firstLine="567"/>
        <w:rPr>
          <w:b/>
          <w:sz w:val="28"/>
          <w:szCs w:val="28"/>
          <w:lang w:val="ru-RU"/>
        </w:rPr>
      </w:pPr>
      <w:r w:rsidRPr="00A06FF8">
        <w:rPr>
          <w:b/>
          <w:sz w:val="28"/>
          <w:szCs w:val="28"/>
          <w:lang w:val="ru-RU"/>
        </w:rPr>
        <w:t xml:space="preserve">Содержание МДК 02.01.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i/>
          <w:sz w:val="28"/>
          <w:szCs w:val="28"/>
          <w:lang w:val="ru-RU"/>
        </w:rPr>
        <w:t xml:space="preserve">Раздел модуля 1. </w:t>
      </w:r>
      <w:r w:rsidRPr="00BA60FB">
        <w:rPr>
          <w:sz w:val="28"/>
          <w:szCs w:val="28"/>
          <w:lang w:val="ru-RU"/>
        </w:rPr>
        <w:t xml:space="preserve">Организация процессов приготовления и подготовки к реализации горячих блюд, кулинарных изделий, закусок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1.1.Характеристика процессов приготовления, подготовки к реализации и хранения горячих блюд, кулинарных изделий и закусок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1.2. Организация и техническое оснащение работ по приготовлению, хранению, подготовке к реализации бульонов, отваров, супов   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1.3. Организация и техническое оснащение работ по приготовлению, хранению, подготовке к реализации горячих соусов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1.4. Организация и техническое оснащение работ по приготовлению, хранению, подготовке к реализации горячих блюд, кулинарных изделий, закусок </w:t>
      </w:r>
    </w:p>
    <w:p w:rsidR="00125B19" w:rsidRPr="00887FEC" w:rsidRDefault="00125B19" w:rsidP="00125B19">
      <w:pPr>
        <w:spacing w:after="59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887FEC">
        <w:rPr>
          <w:sz w:val="28"/>
          <w:szCs w:val="28"/>
          <w:lang w:val="ru-RU"/>
        </w:rPr>
        <w:t xml:space="preserve">Содержание МДК 02.02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i/>
          <w:sz w:val="28"/>
          <w:szCs w:val="28"/>
          <w:lang w:val="ru-RU"/>
        </w:rPr>
        <w:t xml:space="preserve">Раздел 2. </w:t>
      </w:r>
      <w:r w:rsidRPr="00BA60FB">
        <w:rPr>
          <w:sz w:val="28"/>
          <w:szCs w:val="28"/>
          <w:lang w:val="ru-RU"/>
        </w:rPr>
        <w:t xml:space="preserve">Приготовление и подготовка к реализации горячих супов разнообразного ассортимента </w:t>
      </w:r>
    </w:p>
    <w:p w:rsidR="00125B19" w:rsidRPr="00BA60FB" w:rsidRDefault="00125B19" w:rsidP="00125B19">
      <w:pPr>
        <w:spacing w:after="58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2.1. Приготовление, назначение, подготовка к реализации бульонов, отваров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2.2. Приготовление, подготовка к реализации заправочных супов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2.3. Приготовление, подготовка к реализации супов-пюре, молочных, сладких, диетических, вегетарианских супов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2.4. Приготовление, подготовка к реализации холодных супов, супов региональной кухни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i/>
          <w:sz w:val="28"/>
          <w:szCs w:val="28"/>
          <w:lang w:val="ru-RU"/>
        </w:rPr>
        <w:t xml:space="preserve">Раздел 3. </w:t>
      </w:r>
      <w:r w:rsidRPr="00BA60FB">
        <w:rPr>
          <w:sz w:val="28"/>
          <w:szCs w:val="28"/>
          <w:lang w:val="ru-RU"/>
        </w:rPr>
        <w:t xml:space="preserve">Приготовление и подготовка к реализации горячих соусов разнообразного ассортимента </w:t>
      </w:r>
    </w:p>
    <w:p w:rsidR="00125B19" w:rsidRPr="00BA60FB" w:rsidRDefault="00125B19" w:rsidP="00125B19">
      <w:pPr>
        <w:spacing w:after="47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3.1. Классификация, ассортимент, значение в питании горячих соусов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3.2. Приготовление, подготовка к реализации соусов на муке. Приготовление отдельных компонентов для соусов и соусных полуфабрикатов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3.4. Приготовление, подготовка к реализации яично-масляных соусов, соусов на сливках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lastRenderedPageBreak/>
        <w:t xml:space="preserve">Тема 3.5. Приготовление, подготовка к реализации сладких (десертных), региональных, вегетарианских, диетических соусов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i/>
          <w:sz w:val="28"/>
          <w:szCs w:val="28"/>
          <w:lang w:val="ru-RU"/>
        </w:rPr>
        <w:t xml:space="preserve">Раздел 4. </w:t>
      </w:r>
      <w:r w:rsidRPr="00BA60FB">
        <w:rPr>
          <w:sz w:val="28"/>
          <w:szCs w:val="28"/>
          <w:lang w:val="ru-RU"/>
        </w:rPr>
        <w:t xml:space="preserve">Приготовление и подготовка к реализации блюд и гарниров из овощей, грибов, круп, бобовых и макаронных изделий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4.1. Приготовление, подготовка к реализации горячих блюд и гарниров из овощей и грибов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4.2. Приготовление, подготовка к реализации горячих блюд и гарниров из круп и бобовых и макаронных изделий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i/>
          <w:sz w:val="28"/>
          <w:szCs w:val="28"/>
          <w:lang w:val="ru-RU"/>
        </w:rPr>
        <w:t xml:space="preserve">Раздел 5. </w:t>
      </w:r>
      <w:r w:rsidRPr="00BA60FB">
        <w:rPr>
          <w:sz w:val="28"/>
          <w:szCs w:val="28"/>
          <w:lang w:val="ru-RU"/>
        </w:rPr>
        <w:t xml:space="preserve">Приготовление и подготовка к реализации блюд из яиц, творога, сыра, муки разнообразного ассортимента </w:t>
      </w:r>
    </w:p>
    <w:p w:rsidR="00125B19" w:rsidRPr="00BA60FB" w:rsidRDefault="00125B19" w:rsidP="00125B19">
      <w:pPr>
        <w:spacing w:after="63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5.1. Приготовление, подготовка к реализации блюд из яиц, творога, сыра </w:t>
      </w:r>
    </w:p>
    <w:p w:rsidR="00125B19" w:rsidRPr="00BA60FB" w:rsidRDefault="00125B19" w:rsidP="00125B19">
      <w:pPr>
        <w:spacing w:after="6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5.2. Приготовление, подготовка к реализации блюд из муки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i/>
          <w:sz w:val="28"/>
          <w:szCs w:val="28"/>
          <w:lang w:val="ru-RU"/>
        </w:rPr>
        <w:t xml:space="preserve">Раздел 6. </w:t>
      </w:r>
      <w:r w:rsidRPr="00BA60FB">
        <w:rPr>
          <w:sz w:val="28"/>
          <w:szCs w:val="28"/>
          <w:lang w:val="ru-RU"/>
        </w:rPr>
        <w:t xml:space="preserve">Приготовление и подготовка к реализации блюд, кулинарных изделий, закусок из рыбы, нерыбного водного сырья разнообразного ассортимента </w:t>
      </w:r>
    </w:p>
    <w:p w:rsidR="00125B19" w:rsidRPr="00BA60FB" w:rsidRDefault="00125B19" w:rsidP="00125B19">
      <w:pPr>
        <w:spacing w:after="49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6.1. Классификация, ассортимент блюд из рыбы и нерыбного водного сырья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6.2. Приготовление и подготовка к реализации блюд из рыбы и нерыбного водного сырья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i/>
          <w:sz w:val="28"/>
          <w:szCs w:val="28"/>
          <w:lang w:val="ru-RU"/>
        </w:rPr>
        <w:t xml:space="preserve">Раздел 7. </w:t>
      </w:r>
      <w:r w:rsidRPr="00BA60FB">
        <w:rPr>
          <w:sz w:val="28"/>
          <w:szCs w:val="28"/>
          <w:lang w:val="ru-RU"/>
        </w:rPr>
        <w:t xml:space="preserve">Приготовление и подготовка к реализации блюд, кулинарных изделий, закусок из мяса, мясных продуктов, домашней птицы, дичи, кролика разнообразного ассортимента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7.1. Классификация, ассортимент блюд из мяса, мясных продуктов, домашней птицы, дичи, кролика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7.2. Приготовление и подготовка к реализации блюд из мяса, мясных продуктов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7.3. Приготовление и подготовка к реализации блюд из домашней птицы, дичи, кролика </w:t>
      </w:r>
    </w:p>
    <w:p w:rsidR="00125B19" w:rsidRPr="004B7999" w:rsidRDefault="00125B19" w:rsidP="00125B19">
      <w:pPr>
        <w:spacing w:after="64" w:line="259" w:lineRule="auto"/>
        <w:ind w:left="0" w:right="-91" w:firstLine="567"/>
        <w:rPr>
          <w:color w:val="auto"/>
          <w:sz w:val="28"/>
          <w:szCs w:val="28"/>
          <w:lang w:val="ru-RU"/>
        </w:rPr>
      </w:pPr>
      <w:r w:rsidRPr="004B7999">
        <w:rPr>
          <w:b/>
          <w:color w:val="auto"/>
          <w:sz w:val="28"/>
          <w:szCs w:val="28"/>
          <w:lang w:val="ru-RU"/>
        </w:rPr>
        <w:t>5.</w:t>
      </w:r>
      <w:r w:rsidRPr="004B7999">
        <w:rPr>
          <w:rFonts w:eastAsia="Arial"/>
          <w:b/>
          <w:color w:val="auto"/>
          <w:sz w:val="28"/>
          <w:szCs w:val="28"/>
          <w:lang w:val="ru-RU"/>
        </w:rPr>
        <w:t xml:space="preserve"> </w:t>
      </w:r>
      <w:r w:rsidRPr="004B7999">
        <w:rPr>
          <w:b/>
          <w:color w:val="auto"/>
          <w:sz w:val="28"/>
          <w:szCs w:val="28"/>
          <w:lang w:val="ru-RU"/>
        </w:rPr>
        <w:t>Количество часов на освоение программы профессионального модуля ПМ 02</w:t>
      </w:r>
      <w:r>
        <w:rPr>
          <w:b/>
          <w:color w:val="auto"/>
          <w:sz w:val="28"/>
          <w:szCs w:val="28"/>
          <w:lang w:val="ru-RU"/>
        </w:rPr>
        <w:t>.</w:t>
      </w:r>
    </w:p>
    <w:p w:rsidR="00125B19" w:rsidRPr="006227BE" w:rsidRDefault="00125B19" w:rsidP="00125B19">
      <w:pPr>
        <w:spacing w:after="1"/>
        <w:ind w:left="0" w:right="-91" w:firstLine="567"/>
        <w:jc w:val="left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Всего –836 часов, в том числе:</w:t>
      </w:r>
      <w:r w:rsidRPr="00520FC7">
        <w:rPr>
          <w:color w:val="auto"/>
          <w:sz w:val="28"/>
          <w:szCs w:val="28"/>
          <w:lang w:val="ru-RU"/>
        </w:rPr>
        <w:t xml:space="preserve">  во взаимодействие с преподавателем</w:t>
      </w:r>
      <w:r>
        <w:rPr>
          <w:color w:val="auto"/>
          <w:sz w:val="28"/>
          <w:szCs w:val="28"/>
          <w:lang w:val="ru-RU"/>
        </w:rPr>
        <w:t>:</w:t>
      </w:r>
      <w:r w:rsidRPr="00520FC7">
        <w:rPr>
          <w:color w:val="auto"/>
          <w:sz w:val="28"/>
          <w:szCs w:val="28"/>
          <w:lang w:val="ru-RU"/>
        </w:rPr>
        <w:t xml:space="preserve"> теоретическое обучение  </w:t>
      </w:r>
      <w:r>
        <w:rPr>
          <w:color w:val="auto"/>
          <w:sz w:val="28"/>
          <w:szCs w:val="28"/>
          <w:lang w:val="ru-RU"/>
        </w:rPr>
        <w:t xml:space="preserve">322 часа,  </w:t>
      </w:r>
      <w:r w:rsidRPr="00520FC7">
        <w:rPr>
          <w:color w:val="auto"/>
          <w:sz w:val="28"/>
          <w:szCs w:val="28"/>
          <w:lang w:val="ru-RU"/>
        </w:rPr>
        <w:t xml:space="preserve">в том числе </w:t>
      </w:r>
      <w:r>
        <w:rPr>
          <w:color w:val="auto"/>
          <w:sz w:val="28"/>
          <w:szCs w:val="28"/>
          <w:lang w:val="ru-RU"/>
        </w:rPr>
        <w:t xml:space="preserve"> </w:t>
      </w:r>
      <w:r w:rsidRPr="00520FC7">
        <w:rPr>
          <w:color w:val="auto"/>
          <w:sz w:val="28"/>
          <w:szCs w:val="28"/>
          <w:lang w:val="ru-RU"/>
        </w:rPr>
        <w:t>ЛПЗ</w:t>
      </w:r>
      <w:r>
        <w:rPr>
          <w:color w:val="auto"/>
          <w:sz w:val="28"/>
          <w:szCs w:val="28"/>
          <w:lang w:val="ru-RU"/>
        </w:rPr>
        <w:t>-128 часов,    СРС -</w:t>
      </w:r>
      <w:r>
        <w:rPr>
          <w:color w:val="auto"/>
          <w:sz w:val="28"/>
          <w:szCs w:val="28"/>
          <w:lang w:val="ru-RU"/>
        </w:rPr>
        <w:lastRenderedPageBreak/>
        <w:t xml:space="preserve">12часов. Учебная  практика </w:t>
      </w:r>
      <w:r w:rsidRPr="006227BE">
        <w:rPr>
          <w:color w:val="auto"/>
          <w:sz w:val="28"/>
          <w:szCs w:val="28"/>
          <w:lang w:val="ru-RU"/>
        </w:rPr>
        <w:t xml:space="preserve">- 180 </w:t>
      </w:r>
      <w:r>
        <w:rPr>
          <w:color w:val="auto"/>
          <w:sz w:val="28"/>
          <w:szCs w:val="28"/>
          <w:lang w:val="ru-RU"/>
        </w:rPr>
        <w:t>часов. Производственная  практика</w:t>
      </w:r>
      <w:r w:rsidRPr="006227BE">
        <w:rPr>
          <w:color w:val="auto"/>
          <w:sz w:val="28"/>
          <w:szCs w:val="28"/>
          <w:lang w:val="ru-RU"/>
        </w:rPr>
        <w:t xml:space="preserve"> – 288</w:t>
      </w:r>
      <w:r>
        <w:rPr>
          <w:color w:val="auto"/>
          <w:sz w:val="28"/>
          <w:szCs w:val="28"/>
          <w:lang w:val="ru-RU"/>
        </w:rPr>
        <w:t xml:space="preserve"> часов</w:t>
      </w:r>
      <w:r w:rsidRPr="006227BE">
        <w:rPr>
          <w:color w:val="auto"/>
          <w:sz w:val="28"/>
          <w:szCs w:val="28"/>
          <w:lang w:val="ru-RU"/>
        </w:rPr>
        <w:t xml:space="preserve">. </w:t>
      </w:r>
    </w:p>
    <w:p w:rsidR="00125B19" w:rsidRPr="00BA60FB" w:rsidRDefault="00125B19" w:rsidP="00125B19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Форма промежуточной аттестации </w:t>
      </w:r>
      <w:proofErr w:type="gramStart"/>
      <w:r w:rsidRPr="00BA60FB">
        <w:rPr>
          <w:sz w:val="28"/>
          <w:szCs w:val="28"/>
          <w:lang w:val="ru-RU"/>
        </w:rPr>
        <w:t>обучающихся</w:t>
      </w:r>
      <w:proofErr w:type="gramEnd"/>
      <w:r w:rsidRPr="00BA60FB">
        <w:rPr>
          <w:sz w:val="28"/>
          <w:szCs w:val="28"/>
          <w:lang w:val="ru-RU"/>
        </w:rPr>
        <w:t xml:space="preserve"> по профессиональному модулю – квалификационный экзамен. </w:t>
      </w:r>
    </w:p>
    <w:p w:rsidR="008B27B4" w:rsidRPr="00125B19" w:rsidRDefault="00125B19">
      <w:pPr>
        <w:rPr>
          <w:lang w:val="ru-RU"/>
        </w:rPr>
      </w:pPr>
    </w:p>
    <w:sectPr w:rsidR="008B27B4" w:rsidRPr="0012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93275"/>
    <w:multiLevelType w:val="hybridMultilevel"/>
    <w:tmpl w:val="F816EC5E"/>
    <w:lvl w:ilvl="0" w:tplc="508093BC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031C6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8FB0C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2D78E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CBC3A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43118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E5836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87B94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A7052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19"/>
    <w:rsid w:val="00125B19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19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19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2022-12-08T02:52:00Z</dcterms:created>
  <dcterms:modified xsi:type="dcterms:W3CDTF">2022-12-08T02:53:00Z</dcterms:modified>
</cp:coreProperties>
</file>