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E5" w:rsidRPr="00C77AE5" w:rsidRDefault="00C77AE5" w:rsidP="00C77AE5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7AE5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рабочей программы </w:t>
      </w:r>
      <w:bookmarkStart w:id="0" w:name="_GoBack"/>
      <w:r w:rsidRPr="00C77AE5">
        <w:rPr>
          <w:rFonts w:ascii="Times New Roman" w:eastAsia="Calibri" w:hAnsi="Times New Roman" w:cs="Times New Roman"/>
          <w:b/>
          <w:sz w:val="28"/>
          <w:szCs w:val="28"/>
        </w:rPr>
        <w:t>ОП.04 «Автоматизация производства»</w:t>
      </w:r>
      <w:bookmarkEnd w:id="0"/>
    </w:p>
    <w:p w:rsidR="00C77AE5" w:rsidRPr="00C77AE5" w:rsidRDefault="00C77AE5" w:rsidP="00C77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Область применения рабочей программы </w:t>
      </w:r>
    </w:p>
    <w:p w:rsidR="00C77AE5" w:rsidRPr="00C77AE5" w:rsidRDefault="00C77AE5" w:rsidP="00C77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7A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ОП.04«Автоматизация производства» </w:t>
      </w:r>
      <w:r w:rsidRPr="00C7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частью основной образовательной программы в соответствии с ФГОС по профессии </w:t>
      </w:r>
      <w:r w:rsidRPr="00C77A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образования,</w:t>
      </w:r>
      <w:r w:rsidRPr="00C7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входящей в состав укрупненной группы профессий 270000 Архитектура и строительство по направлению подготовки 270800 Строительство.</w:t>
      </w:r>
      <w:proofErr w:type="gramEnd"/>
    </w:p>
    <w:p w:rsidR="00C77AE5" w:rsidRPr="00C77AE5" w:rsidRDefault="00C77AE5" w:rsidP="00C77A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Место учебной дисциплины в структуре основной профессиональной образовательной программы: </w:t>
      </w:r>
      <w:r w:rsidRPr="00C7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дисциплина относится к группе общепрофессиональных дисциплин профессиональной подготовки. </w:t>
      </w:r>
    </w:p>
    <w:p w:rsidR="00C77AE5" w:rsidRPr="00C77AE5" w:rsidRDefault="00C77AE5" w:rsidP="00C77A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учебной дисциплины – требования к результатам освоения учебной дисциплины: </w:t>
      </w:r>
    </w:p>
    <w:p w:rsidR="00C77AE5" w:rsidRPr="00C77AE5" w:rsidRDefault="00C77AE5" w:rsidP="00C77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77A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результате изучения обязательной части учебного цикла по дисциплине «Автоматизация производства» </w:t>
      </w:r>
      <w:proofErr w:type="gramStart"/>
      <w:r w:rsidRPr="00C77A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C77A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должен: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производить настройку простейших систем автоматизации;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работу автоматических систем управления </w:t>
      </w:r>
      <w:r w:rsidRPr="00C77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выход параметров из штатных режимов;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знать: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-основы техники измерений;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-классификацию средств измерений;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-контрольно-измерительные приборы;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-основные сведения об автоматических системах регулирования;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-общие сведения об автоматических системах управления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-подбирать материалы по их назначению и условиям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-эксплуатации для выполнения работ;</w:t>
      </w:r>
    </w:p>
    <w:p w:rsidR="00C77AE5" w:rsidRPr="00C77AE5" w:rsidRDefault="00C77AE5" w:rsidP="00C77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результате освоения дисциплины обучающийся должен обладать общими компетенциями: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Организовывать собственную деятельность с соблюдением </w:t>
      </w: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требований охраны труда и экологической безопасности.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Исполнять воинскую обязанность, в том числе с применением полученных профессиональных знаний (для юношей).</w:t>
      </w:r>
    </w:p>
    <w:p w:rsidR="00C77AE5" w:rsidRPr="00C77AE5" w:rsidRDefault="00C77AE5" w:rsidP="00C77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C77AE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 профессиональными компетенциями: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Обеспечивать эксплуатацию системы водоснабжения и водоотведения здания.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Обеспечивать эксплуатацию системы отопления здания.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Обеспечивать эксплуатацию освещения и осветительных сетей.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Обеспечивать эксплуатацию конструктивных элементов здания из различных видов материалов (лестничные пролеты, окна, двери, крыша и др.)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5.2.2. Выполнение  ремонтных  работ зданий, сооружений, конструкций, оборудования систем водоснабжения, водоотведения, отопления и осветительных сетей жилищно-коммунального хозяйства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Осуществлять ремонт системы водоснабжения и водоотведения здания.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Осуществлять ремонт системы отопления здания.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Осуществлять ремонт системы освещения и осветительных сетей.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2.4. Осуществлять ремонт конструктивных элементов здания из различных видов материала (лестничные пролеты, окна, двери, крыша).</w:t>
      </w:r>
    </w:p>
    <w:p w:rsidR="00C77AE5" w:rsidRPr="00C77AE5" w:rsidRDefault="00C77AE5" w:rsidP="00C77AE5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AE5">
        <w:rPr>
          <w:rFonts w:ascii="Times New Roman" w:eastAsia="Calibri" w:hAnsi="Times New Roman" w:cs="Times New Roman"/>
          <w:b/>
          <w:sz w:val="28"/>
          <w:szCs w:val="28"/>
        </w:rPr>
        <w:t>Количество часов на освоение программы учебной дисциплины «Автоматизация производства»</w:t>
      </w:r>
      <w:r w:rsidRPr="00C77AE5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C77AE5" w:rsidRPr="00C77AE5" w:rsidRDefault="00C77AE5" w:rsidP="00C77A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студента 48 часов, в том числе: </w:t>
      </w: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обязательной аудиторной учебной нагрузки обучающегося-32 часа; </w:t>
      </w: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C7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самостоятельной работы обучающегося 16 часов;  практических занятий – 10 часов.</w:t>
      </w:r>
    </w:p>
    <w:p w:rsidR="008B27B4" w:rsidRDefault="00C77AE5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AE5"/>
    <w:rsid w:val="00C77AE5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2022-12-12T05:48:00Z</dcterms:created>
  <dcterms:modified xsi:type="dcterms:W3CDTF">2022-12-12T05:49:00Z</dcterms:modified>
</cp:coreProperties>
</file>