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40B" w:rsidRPr="006D340B" w:rsidRDefault="006D340B" w:rsidP="006D340B">
      <w:pPr>
        <w:widowControl w:val="0"/>
        <w:autoSpaceDE w:val="0"/>
        <w:autoSpaceDN w:val="0"/>
        <w:spacing w:before="223" w:after="0" w:line="322" w:lineRule="exact"/>
        <w:ind w:right="7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340B">
        <w:rPr>
          <w:rFonts w:ascii="Times New Roman" w:eastAsia="Times New Roman" w:hAnsi="Times New Roman" w:cs="Times New Roman"/>
          <w:b/>
          <w:bCs/>
          <w:sz w:val="28"/>
          <w:szCs w:val="28"/>
        </w:rPr>
        <w:t>Аннотация</w:t>
      </w:r>
      <w:r w:rsidRPr="006D340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6D340B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6D340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D340B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</w:t>
      </w:r>
      <w:r w:rsidRPr="006D340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6D340B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программе</w:t>
      </w:r>
      <w:r w:rsidRPr="006D340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6D340B">
        <w:rPr>
          <w:rFonts w:ascii="Times New Roman" w:eastAsia="Times New Roman" w:hAnsi="Times New Roman" w:cs="Times New Roman"/>
          <w:b/>
          <w:bCs/>
          <w:sz w:val="28"/>
          <w:szCs w:val="28"/>
        </w:rPr>
        <w:t>ОП</w:t>
      </w:r>
      <w:r w:rsidRPr="006D340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6D340B">
        <w:rPr>
          <w:rFonts w:ascii="Times New Roman" w:eastAsia="Times New Roman" w:hAnsi="Times New Roman" w:cs="Times New Roman"/>
          <w:b/>
          <w:bCs/>
          <w:sz w:val="28"/>
          <w:szCs w:val="28"/>
        </w:rPr>
        <w:t>04</w:t>
      </w:r>
      <w:r w:rsidRPr="006D340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6D340B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Материаловедение</w:t>
      </w:r>
    </w:p>
    <w:p w:rsidR="006D340B" w:rsidRPr="006D340B" w:rsidRDefault="006D340B" w:rsidP="006D340B">
      <w:pPr>
        <w:widowControl w:val="0"/>
        <w:tabs>
          <w:tab w:val="left" w:pos="708"/>
        </w:tabs>
        <w:autoSpaceDE w:val="0"/>
        <w:autoSpaceDN w:val="0"/>
        <w:spacing w:after="0" w:line="319" w:lineRule="exact"/>
        <w:ind w:right="7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6D340B">
        <w:rPr>
          <w:rFonts w:ascii="Times New Roman" w:eastAsia="Times New Roman" w:hAnsi="Times New Roman" w:cs="Times New Roman"/>
          <w:b/>
          <w:sz w:val="28"/>
        </w:rPr>
        <w:t>1.</w:t>
      </w:r>
      <w:r w:rsidRPr="006D340B">
        <w:rPr>
          <w:rFonts w:ascii="Times New Roman" w:eastAsia="Times New Roman" w:hAnsi="Times New Roman" w:cs="Times New Roman"/>
          <w:b/>
          <w:sz w:val="28"/>
        </w:rPr>
        <w:tab/>
        <w:t>Область</w:t>
      </w:r>
      <w:r w:rsidRPr="006D340B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b/>
          <w:sz w:val="28"/>
        </w:rPr>
        <w:t>применения</w:t>
      </w:r>
      <w:r w:rsidRPr="006D340B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b/>
          <w:sz w:val="28"/>
        </w:rPr>
        <w:t>рабочей</w:t>
      </w:r>
      <w:r w:rsidRPr="006D340B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b/>
          <w:sz w:val="28"/>
        </w:rPr>
        <w:t>программы</w:t>
      </w:r>
    </w:p>
    <w:p w:rsidR="006D340B" w:rsidRPr="006D340B" w:rsidRDefault="006D340B" w:rsidP="006D340B">
      <w:pPr>
        <w:widowControl w:val="0"/>
        <w:autoSpaceDE w:val="0"/>
        <w:autoSpaceDN w:val="0"/>
        <w:spacing w:after="0" w:line="319" w:lineRule="exact"/>
        <w:ind w:left="212"/>
        <w:rPr>
          <w:rFonts w:ascii="Times New Roman" w:eastAsia="Times New Roman" w:hAnsi="Times New Roman" w:cs="Times New Roman"/>
          <w:sz w:val="28"/>
          <w:szCs w:val="28"/>
        </w:rPr>
      </w:pPr>
      <w:r w:rsidRPr="006D340B">
        <w:rPr>
          <w:rFonts w:ascii="Times New Roman" w:eastAsia="Times New Roman" w:hAnsi="Times New Roman" w:cs="Times New Roman"/>
          <w:sz w:val="28"/>
          <w:szCs w:val="28"/>
        </w:rPr>
        <w:t>Рабочая</w:t>
      </w:r>
      <w:r w:rsidRPr="006D340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6D340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6D340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  <w:szCs w:val="28"/>
        </w:rPr>
        <w:t>дисциплины</w:t>
      </w:r>
      <w:r w:rsidRPr="006D340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6D340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  <w:szCs w:val="28"/>
        </w:rPr>
        <w:t>частью</w:t>
      </w:r>
      <w:r w:rsidRPr="006D340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  <w:szCs w:val="28"/>
        </w:rPr>
        <w:t>основной</w:t>
      </w:r>
    </w:p>
    <w:p w:rsidR="006D340B" w:rsidRPr="006D340B" w:rsidRDefault="006D340B" w:rsidP="006D340B">
      <w:pPr>
        <w:widowControl w:val="0"/>
        <w:autoSpaceDE w:val="0"/>
        <w:autoSpaceDN w:val="0"/>
        <w:spacing w:before="2" w:after="0" w:line="240" w:lineRule="auto"/>
        <w:ind w:left="212"/>
        <w:rPr>
          <w:rFonts w:ascii="Times New Roman" w:eastAsia="Times New Roman" w:hAnsi="Times New Roman" w:cs="Times New Roman"/>
          <w:sz w:val="28"/>
          <w:szCs w:val="28"/>
        </w:rPr>
      </w:pPr>
      <w:r w:rsidRPr="006D340B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Pr="006D340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6D340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6D340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340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6D340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D340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Pr="006D340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proofErr w:type="gramStart"/>
      <w:r w:rsidRPr="006D340B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</w:p>
    <w:p w:rsidR="006D340B" w:rsidRPr="006D340B" w:rsidRDefault="006D340B" w:rsidP="006D340B">
      <w:pPr>
        <w:widowControl w:val="0"/>
        <w:autoSpaceDE w:val="0"/>
        <w:autoSpaceDN w:val="0"/>
        <w:spacing w:before="1" w:after="0" w:line="242" w:lineRule="auto"/>
        <w:ind w:left="212" w:right="293"/>
        <w:rPr>
          <w:rFonts w:ascii="Times New Roman" w:eastAsia="Times New Roman" w:hAnsi="Times New Roman" w:cs="Times New Roman"/>
          <w:b/>
          <w:sz w:val="28"/>
        </w:rPr>
      </w:pPr>
      <w:r w:rsidRPr="006D340B">
        <w:rPr>
          <w:rFonts w:ascii="Times New Roman" w:eastAsia="Times New Roman" w:hAnsi="Times New Roman" w:cs="Times New Roman"/>
          <w:sz w:val="28"/>
        </w:rPr>
        <w:t>профессий и специальностей технического и социально-экономического профилей.</w:t>
      </w:r>
      <w:r w:rsidRPr="006D340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b/>
          <w:sz w:val="28"/>
        </w:rPr>
        <w:t>Цели</w:t>
      </w:r>
      <w:r w:rsidRPr="006D340B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b/>
          <w:sz w:val="28"/>
        </w:rPr>
        <w:t>и</w:t>
      </w:r>
      <w:r w:rsidRPr="006D340B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b/>
          <w:sz w:val="28"/>
        </w:rPr>
        <w:t>задачи</w:t>
      </w:r>
      <w:r w:rsidRPr="006D340B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b/>
          <w:sz w:val="28"/>
        </w:rPr>
        <w:t>учебной</w:t>
      </w:r>
      <w:r w:rsidRPr="006D340B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b/>
          <w:sz w:val="28"/>
        </w:rPr>
        <w:t>дисциплины</w:t>
      </w:r>
      <w:r w:rsidRPr="006D340B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b/>
          <w:sz w:val="28"/>
        </w:rPr>
        <w:t>–</w:t>
      </w:r>
      <w:r w:rsidRPr="006D340B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b/>
          <w:sz w:val="28"/>
        </w:rPr>
        <w:t>требования</w:t>
      </w:r>
      <w:r w:rsidRPr="006D340B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b/>
          <w:sz w:val="28"/>
        </w:rPr>
        <w:t>к</w:t>
      </w:r>
      <w:r w:rsidRPr="006D340B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b/>
          <w:sz w:val="28"/>
        </w:rPr>
        <w:t>результатам</w:t>
      </w:r>
      <w:r w:rsidRPr="006D340B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b/>
          <w:sz w:val="28"/>
        </w:rPr>
        <w:t>освоения</w:t>
      </w:r>
      <w:r w:rsidRPr="006D340B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b/>
          <w:sz w:val="28"/>
        </w:rPr>
        <w:t>учебной</w:t>
      </w:r>
      <w:r w:rsidRPr="006D340B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b/>
          <w:sz w:val="28"/>
        </w:rPr>
        <w:t>дисциплины:</w:t>
      </w:r>
    </w:p>
    <w:p w:rsidR="006D340B" w:rsidRPr="006D340B" w:rsidRDefault="006D340B" w:rsidP="006D340B">
      <w:pPr>
        <w:widowControl w:val="0"/>
        <w:autoSpaceDE w:val="0"/>
        <w:autoSpaceDN w:val="0"/>
        <w:spacing w:after="0" w:line="313" w:lineRule="exact"/>
        <w:ind w:left="21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340B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6D340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6D340B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результате</w:t>
      </w:r>
      <w:r w:rsidRPr="006D340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6D340B">
        <w:rPr>
          <w:rFonts w:ascii="Times New Roman" w:eastAsia="Times New Roman" w:hAnsi="Times New Roman" w:cs="Times New Roman"/>
          <w:b/>
          <w:bCs/>
          <w:sz w:val="28"/>
          <w:szCs w:val="28"/>
        </w:rPr>
        <w:t>освоения</w:t>
      </w:r>
      <w:r w:rsidRPr="006D340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D340B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учебной</w:t>
      </w:r>
      <w:r w:rsidRPr="006D340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6D340B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Pr="006D340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6D340B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обучающийся</w:t>
      </w:r>
      <w:r w:rsidRPr="006D340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6D340B">
        <w:rPr>
          <w:rFonts w:ascii="Times New Roman" w:eastAsia="Times New Roman" w:hAnsi="Times New Roman" w:cs="Times New Roman"/>
          <w:b/>
          <w:bCs/>
          <w:sz w:val="28"/>
          <w:szCs w:val="28"/>
        </w:rPr>
        <w:t>должен</w:t>
      </w:r>
      <w:r w:rsidRPr="006D340B">
        <w:rPr>
          <w:rFonts w:ascii="Times New Roman" w:eastAsia="Times New Roman" w:hAnsi="Times New Roman" w:cs="Times New Roman"/>
          <w:b/>
          <w:bCs/>
          <w:spacing w:val="67"/>
          <w:sz w:val="28"/>
          <w:szCs w:val="28"/>
        </w:rPr>
        <w:t xml:space="preserve"> </w:t>
      </w:r>
      <w:r w:rsidRPr="006D340B">
        <w:rPr>
          <w:rFonts w:ascii="Times New Roman" w:eastAsia="Times New Roman" w:hAnsi="Times New Roman" w:cs="Times New Roman"/>
          <w:b/>
          <w:bCs/>
          <w:sz w:val="28"/>
          <w:szCs w:val="28"/>
        </w:rPr>
        <w:t>уметь:</w:t>
      </w:r>
    </w:p>
    <w:p w:rsidR="006D340B" w:rsidRPr="006D340B" w:rsidRDefault="006D340B" w:rsidP="006D340B">
      <w:pPr>
        <w:widowControl w:val="0"/>
        <w:autoSpaceDE w:val="0"/>
        <w:autoSpaceDN w:val="0"/>
        <w:spacing w:after="0" w:line="319" w:lineRule="exact"/>
        <w:ind w:left="21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340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340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Pr="006D340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6D340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6D340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  <w:szCs w:val="28"/>
        </w:rPr>
        <w:t>дисциплины</w:t>
      </w:r>
      <w:r w:rsidRPr="006D340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r w:rsidRPr="006D340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40B">
        <w:rPr>
          <w:rFonts w:ascii="Times New Roman" w:eastAsia="Times New Roman" w:hAnsi="Times New Roman" w:cs="Times New Roman"/>
          <w:b/>
          <w:sz w:val="28"/>
          <w:szCs w:val="28"/>
        </w:rPr>
        <w:t>должен</w:t>
      </w:r>
      <w:r w:rsidRPr="006D340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6D340B">
        <w:rPr>
          <w:rFonts w:ascii="Times New Roman" w:eastAsia="Times New Roman" w:hAnsi="Times New Roman" w:cs="Times New Roman"/>
          <w:b/>
          <w:sz w:val="28"/>
          <w:szCs w:val="28"/>
        </w:rPr>
        <w:t>уметь:</w:t>
      </w:r>
    </w:p>
    <w:p w:rsidR="006D340B" w:rsidRPr="006D340B" w:rsidRDefault="006D340B" w:rsidP="006D340B">
      <w:pPr>
        <w:widowControl w:val="0"/>
        <w:numPr>
          <w:ilvl w:val="0"/>
          <w:numId w:val="1"/>
        </w:numPr>
        <w:tabs>
          <w:tab w:val="left" w:pos="377"/>
        </w:tabs>
        <w:autoSpaceDE w:val="0"/>
        <w:autoSpaceDN w:val="0"/>
        <w:spacing w:before="2" w:after="0" w:line="240" w:lineRule="auto"/>
        <w:ind w:right="2026"/>
        <w:rPr>
          <w:rFonts w:ascii="Times New Roman" w:eastAsia="Times New Roman" w:hAnsi="Times New Roman" w:cs="Times New Roman"/>
          <w:sz w:val="28"/>
        </w:rPr>
      </w:pPr>
      <w:r w:rsidRPr="006D340B">
        <w:rPr>
          <w:rFonts w:ascii="Times New Roman" w:eastAsia="Times New Roman" w:hAnsi="Times New Roman" w:cs="Times New Roman"/>
          <w:sz w:val="28"/>
        </w:rPr>
        <w:t>определять свойства и классифицировать материалы, применяемые в</w:t>
      </w:r>
      <w:r w:rsidRPr="006D340B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производстве,</w:t>
      </w:r>
      <w:r w:rsidRPr="006D340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по составу,</w:t>
      </w:r>
      <w:r w:rsidRPr="006D340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назначению</w:t>
      </w:r>
      <w:r w:rsidRPr="006D340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и</w:t>
      </w:r>
      <w:r w:rsidRPr="006D340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способу</w:t>
      </w:r>
      <w:r w:rsidRPr="006D340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приготовления;</w:t>
      </w:r>
    </w:p>
    <w:p w:rsidR="006D340B" w:rsidRPr="006D340B" w:rsidRDefault="006D340B" w:rsidP="006D340B">
      <w:pPr>
        <w:widowControl w:val="0"/>
        <w:numPr>
          <w:ilvl w:val="0"/>
          <w:numId w:val="1"/>
        </w:numPr>
        <w:tabs>
          <w:tab w:val="left" w:pos="377"/>
        </w:tabs>
        <w:autoSpaceDE w:val="0"/>
        <w:autoSpaceDN w:val="0"/>
        <w:spacing w:after="0" w:line="240" w:lineRule="auto"/>
        <w:ind w:right="562"/>
        <w:rPr>
          <w:rFonts w:ascii="Times New Roman" w:eastAsia="Times New Roman" w:hAnsi="Times New Roman" w:cs="Times New Roman"/>
          <w:sz w:val="28"/>
        </w:rPr>
      </w:pPr>
      <w:r w:rsidRPr="006D340B">
        <w:rPr>
          <w:rFonts w:ascii="Times New Roman" w:eastAsia="Times New Roman" w:hAnsi="Times New Roman" w:cs="Times New Roman"/>
          <w:sz w:val="28"/>
        </w:rPr>
        <w:t>подбирать</w:t>
      </w:r>
      <w:r w:rsidRPr="006D340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основные</w:t>
      </w:r>
      <w:r w:rsidRPr="006D340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конструкционные</w:t>
      </w:r>
      <w:r w:rsidRPr="006D340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материалы</w:t>
      </w:r>
      <w:r w:rsidRPr="006D340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со</w:t>
      </w:r>
      <w:r w:rsidRPr="006D340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сходными</w:t>
      </w:r>
      <w:r w:rsidRPr="006D340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коэффициентами</w:t>
      </w:r>
      <w:r w:rsidRPr="006D340B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теплового расширения;</w:t>
      </w:r>
    </w:p>
    <w:p w:rsidR="006D340B" w:rsidRPr="006D340B" w:rsidRDefault="006D340B" w:rsidP="006D340B">
      <w:pPr>
        <w:widowControl w:val="0"/>
        <w:numPr>
          <w:ilvl w:val="0"/>
          <w:numId w:val="1"/>
        </w:numPr>
        <w:tabs>
          <w:tab w:val="left" w:pos="377"/>
        </w:tabs>
        <w:autoSpaceDE w:val="0"/>
        <w:autoSpaceDN w:val="0"/>
        <w:spacing w:after="0" w:line="240" w:lineRule="auto"/>
        <w:ind w:right="1025"/>
        <w:rPr>
          <w:rFonts w:ascii="Times New Roman" w:eastAsia="Times New Roman" w:hAnsi="Times New Roman" w:cs="Times New Roman"/>
          <w:sz w:val="28"/>
        </w:rPr>
      </w:pPr>
      <w:r w:rsidRPr="006D340B">
        <w:rPr>
          <w:rFonts w:ascii="Times New Roman" w:eastAsia="Times New Roman" w:hAnsi="Times New Roman" w:cs="Times New Roman"/>
          <w:sz w:val="28"/>
        </w:rPr>
        <w:t>различать основные конструкционные материалы по физико-механическим и</w:t>
      </w:r>
      <w:r w:rsidRPr="006D340B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технологическим</w:t>
      </w:r>
      <w:r w:rsidRPr="006D340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свойствам.</w:t>
      </w:r>
    </w:p>
    <w:p w:rsidR="006D340B" w:rsidRPr="006D340B" w:rsidRDefault="006D340B" w:rsidP="006D340B">
      <w:pPr>
        <w:widowControl w:val="0"/>
        <w:autoSpaceDE w:val="0"/>
        <w:autoSpaceDN w:val="0"/>
        <w:spacing w:before="3" w:after="0" w:line="321" w:lineRule="exact"/>
        <w:ind w:left="21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340B">
        <w:rPr>
          <w:rFonts w:ascii="Times New Roman" w:eastAsia="Times New Roman" w:hAnsi="Times New Roman" w:cs="Times New Roman"/>
          <w:b/>
          <w:bCs/>
          <w:sz w:val="28"/>
          <w:szCs w:val="28"/>
        </w:rPr>
        <w:t>должен</w:t>
      </w:r>
      <w:r w:rsidRPr="006D340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6D340B">
        <w:rPr>
          <w:rFonts w:ascii="Times New Roman" w:eastAsia="Times New Roman" w:hAnsi="Times New Roman" w:cs="Times New Roman"/>
          <w:b/>
          <w:bCs/>
          <w:sz w:val="28"/>
          <w:szCs w:val="28"/>
        </w:rPr>
        <w:t>знать:</w:t>
      </w:r>
    </w:p>
    <w:p w:rsidR="006D340B" w:rsidRPr="006D340B" w:rsidRDefault="006D340B" w:rsidP="006D340B">
      <w:pPr>
        <w:widowControl w:val="0"/>
        <w:numPr>
          <w:ilvl w:val="0"/>
          <w:numId w:val="1"/>
        </w:numPr>
        <w:tabs>
          <w:tab w:val="left" w:pos="377"/>
        </w:tabs>
        <w:autoSpaceDE w:val="0"/>
        <w:autoSpaceDN w:val="0"/>
        <w:spacing w:after="0" w:line="240" w:lineRule="auto"/>
        <w:ind w:right="807"/>
        <w:rPr>
          <w:rFonts w:ascii="Times New Roman" w:eastAsia="Times New Roman" w:hAnsi="Times New Roman" w:cs="Times New Roman"/>
          <w:sz w:val="28"/>
        </w:rPr>
      </w:pPr>
      <w:r w:rsidRPr="006D340B">
        <w:rPr>
          <w:rFonts w:ascii="Times New Roman" w:eastAsia="Times New Roman" w:hAnsi="Times New Roman" w:cs="Times New Roman"/>
          <w:sz w:val="28"/>
        </w:rPr>
        <w:t>виды, свойства и области применения основных конструкционных материалов,</w:t>
      </w:r>
      <w:r w:rsidRPr="006D340B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используемых в</w:t>
      </w:r>
      <w:r w:rsidRPr="006D340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производстве;</w:t>
      </w:r>
    </w:p>
    <w:p w:rsidR="006D340B" w:rsidRPr="006D340B" w:rsidRDefault="006D340B" w:rsidP="006D340B">
      <w:pPr>
        <w:widowControl w:val="0"/>
        <w:numPr>
          <w:ilvl w:val="0"/>
          <w:numId w:val="1"/>
        </w:numPr>
        <w:tabs>
          <w:tab w:val="left" w:pos="377"/>
        </w:tabs>
        <w:autoSpaceDE w:val="0"/>
        <w:autoSpaceDN w:val="0"/>
        <w:spacing w:after="0" w:line="321" w:lineRule="exact"/>
        <w:ind w:left="376" w:hanging="165"/>
        <w:rPr>
          <w:rFonts w:ascii="Times New Roman" w:eastAsia="Times New Roman" w:hAnsi="Times New Roman" w:cs="Times New Roman"/>
          <w:sz w:val="28"/>
        </w:rPr>
      </w:pPr>
      <w:r w:rsidRPr="006D340B">
        <w:rPr>
          <w:rFonts w:ascii="Times New Roman" w:eastAsia="Times New Roman" w:hAnsi="Times New Roman" w:cs="Times New Roman"/>
          <w:sz w:val="28"/>
        </w:rPr>
        <w:t>виды</w:t>
      </w:r>
      <w:r w:rsidRPr="006D340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прокладочных</w:t>
      </w:r>
      <w:r w:rsidRPr="006D340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и</w:t>
      </w:r>
      <w:r w:rsidRPr="006D340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уплотнительных</w:t>
      </w:r>
      <w:r w:rsidRPr="006D340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материалов;</w:t>
      </w:r>
    </w:p>
    <w:p w:rsidR="006D340B" w:rsidRPr="006D340B" w:rsidRDefault="006D340B" w:rsidP="006D340B">
      <w:pPr>
        <w:widowControl w:val="0"/>
        <w:numPr>
          <w:ilvl w:val="0"/>
          <w:numId w:val="1"/>
        </w:numPr>
        <w:tabs>
          <w:tab w:val="left" w:pos="377"/>
        </w:tabs>
        <w:autoSpaceDE w:val="0"/>
        <w:autoSpaceDN w:val="0"/>
        <w:spacing w:after="0" w:line="322" w:lineRule="exact"/>
        <w:ind w:left="376" w:hanging="165"/>
        <w:rPr>
          <w:rFonts w:ascii="Times New Roman" w:eastAsia="Times New Roman" w:hAnsi="Times New Roman" w:cs="Times New Roman"/>
          <w:sz w:val="28"/>
        </w:rPr>
      </w:pPr>
      <w:r w:rsidRPr="006D340B">
        <w:rPr>
          <w:rFonts w:ascii="Times New Roman" w:eastAsia="Times New Roman" w:hAnsi="Times New Roman" w:cs="Times New Roman"/>
          <w:sz w:val="28"/>
        </w:rPr>
        <w:t>виды</w:t>
      </w:r>
      <w:r w:rsidRPr="006D340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химической</w:t>
      </w:r>
      <w:r w:rsidRPr="006D340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и</w:t>
      </w:r>
      <w:r w:rsidRPr="006D340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термической</w:t>
      </w:r>
      <w:r w:rsidRPr="006D340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обработки</w:t>
      </w:r>
      <w:r w:rsidRPr="006D340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сталей;</w:t>
      </w:r>
    </w:p>
    <w:p w:rsidR="006D340B" w:rsidRPr="006D340B" w:rsidRDefault="006D340B" w:rsidP="006D340B">
      <w:pPr>
        <w:widowControl w:val="0"/>
        <w:numPr>
          <w:ilvl w:val="0"/>
          <w:numId w:val="1"/>
        </w:numPr>
        <w:tabs>
          <w:tab w:val="left" w:pos="377"/>
        </w:tabs>
        <w:autoSpaceDE w:val="0"/>
        <w:autoSpaceDN w:val="0"/>
        <w:spacing w:after="0" w:line="240" w:lineRule="auto"/>
        <w:ind w:right="595"/>
        <w:rPr>
          <w:rFonts w:ascii="Times New Roman" w:eastAsia="Times New Roman" w:hAnsi="Times New Roman" w:cs="Times New Roman"/>
          <w:sz w:val="28"/>
        </w:rPr>
      </w:pPr>
      <w:r w:rsidRPr="006D340B">
        <w:rPr>
          <w:rFonts w:ascii="Times New Roman" w:eastAsia="Times New Roman" w:hAnsi="Times New Roman" w:cs="Times New Roman"/>
          <w:sz w:val="28"/>
        </w:rPr>
        <w:t>классификацию и свойства металлов и сплавов, основных защитных материалов,</w:t>
      </w:r>
      <w:r w:rsidRPr="006D340B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композиционных материалов;</w:t>
      </w:r>
    </w:p>
    <w:p w:rsidR="006D340B" w:rsidRPr="006D340B" w:rsidRDefault="006D340B" w:rsidP="006D340B">
      <w:pPr>
        <w:widowControl w:val="0"/>
        <w:numPr>
          <w:ilvl w:val="0"/>
          <w:numId w:val="1"/>
        </w:numPr>
        <w:tabs>
          <w:tab w:val="left" w:pos="377"/>
        </w:tabs>
        <w:autoSpaceDE w:val="0"/>
        <w:autoSpaceDN w:val="0"/>
        <w:spacing w:after="0" w:line="322" w:lineRule="exact"/>
        <w:ind w:left="376" w:hanging="165"/>
        <w:rPr>
          <w:rFonts w:ascii="Times New Roman" w:eastAsia="Times New Roman" w:hAnsi="Times New Roman" w:cs="Times New Roman"/>
          <w:sz w:val="28"/>
        </w:rPr>
      </w:pPr>
      <w:r w:rsidRPr="006D340B">
        <w:rPr>
          <w:rFonts w:ascii="Times New Roman" w:eastAsia="Times New Roman" w:hAnsi="Times New Roman" w:cs="Times New Roman"/>
          <w:sz w:val="28"/>
        </w:rPr>
        <w:t>методы</w:t>
      </w:r>
      <w:r w:rsidRPr="006D340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измерения</w:t>
      </w:r>
      <w:r w:rsidRPr="006D340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параметров</w:t>
      </w:r>
      <w:r w:rsidRPr="006D340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и</w:t>
      </w:r>
      <w:r w:rsidRPr="006D340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определения</w:t>
      </w:r>
      <w:r w:rsidRPr="006D340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свойств</w:t>
      </w:r>
      <w:r w:rsidRPr="006D340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материалов;</w:t>
      </w:r>
    </w:p>
    <w:p w:rsidR="006D340B" w:rsidRPr="006D340B" w:rsidRDefault="006D340B" w:rsidP="006D340B">
      <w:pPr>
        <w:widowControl w:val="0"/>
        <w:numPr>
          <w:ilvl w:val="0"/>
          <w:numId w:val="1"/>
        </w:numPr>
        <w:tabs>
          <w:tab w:val="left" w:pos="377"/>
        </w:tabs>
        <w:autoSpaceDE w:val="0"/>
        <w:autoSpaceDN w:val="0"/>
        <w:spacing w:after="0" w:line="322" w:lineRule="exact"/>
        <w:ind w:left="376" w:hanging="165"/>
        <w:rPr>
          <w:rFonts w:ascii="Times New Roman" w:eastAsia="Times New Roman" w:hAnsi="Times New Roman" w:cs="Times New Roman"/>
          <w:sz w:val="28"/>
        </w:rPr>
      </w:pPr>
      <w:r w:rsidRPr="006D340B">
        <w:rPr>
          <w:rFonts w:ascii="Times New Roman" w:eastAsia="Times New Roman" w:hAnsi="Times New Roman" w:cs="Times New Roman"/>
          <w:sz w:val="28"/>
        </w:rPr>
        <w:t>основные</w:t>
      </w:r>
      <w:r w:rsidRPr="006D340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сведения</w:t>
      </w:r>
      <w:r w:rsidRPr="006D340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о</w:t>
      </w:r>
      <w:r w:rsidRPr="006D340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кристаллизации</w:t>
      </w:r>
      <w:r w:rsidRPr="006D340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и</w:t>
      </w:r>
      <w:r w:rsidRPr="006D340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структуре</w:t>
      </w:r>
      <w:r w:rsidRPr="006D340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расплавов;</w:t>
      </w:r>
    </w:p>
    <w:p w:rsidR="006D340B" w:rsidRPr="006D340B" w:rsidRDefault="006D340B" w:rsidP="006D340B">
      <w:pPr>
        <w:widowControl w:val="0"/>
        <w:numPr>
          <w:ilvl w:val="0"/>
          <w:numId w:val="1"/>
        </w:numPr>
        <w:tabs>
          <w:tab w:val="left" w:pos="377"/>
        </w:tabs>
        <w:autoSpaceDE w:val="0"/>
        <w:autoSpaceDN w:val="0"/>
        <w:spacing w:after="0" w:line="322" w:lineRule="exact"/>
        <w:ind w:left="376" w:hanging="165"/>
        <w:rPr>
          <w:rFonts w:ascii="Times New Roman" w:eastAsia="Times New Roman" w:hAnsi="Times New Roman" w:cs="Times New Roman"/>
          <w:sz w:val="28"/>
        </w:rPr>
      </w:pPr>
      <w:r w:rsidRPr="006D340B">
        <w:rPr>
          <w:rFonts w:ascii="Times New Roman" w:eastAsia="Times New Roman" w:hAnsi="Times New Roman" w:cs="Times New Roman"/>
          <w:sz w:val="28"/>
        </w:rPr>
        <w:t>основные</w:t>
      </w:r>
      <w:r w:rsidRPr="006D340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свойства</w:t>
      </w:r>
      <w:r w:rsidRPr="006D340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полимеров</w:t>
      </w:r>
      <w:r w:rsidRPr="006D340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и</w:t>
      </w:r>
      <w:r w:rsidRPr="006D340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их</w:t>
      </w:r>
      <w:r w:rsidRPr="006D340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использование;</w:t>
      </w:r>
    </w:p>
    <w:p w:rsidR="006D340B" w:rsidRPr="006D340B" w:rsidRDefault="006D340B" w:rsidP="006D340B">
      <w:pPr>
        <w:widowControl w:val="0"/>
        <w:numPr>
          <w:ilvl w:val="0"/>
          <w:numId w:val="1"/>
        </w:numPr>
        <w:tabs>
          <w:tab w:val="left" w:pos="377"/>
        </w:tabs>
        <w:autoSpaceDE w:val="0"/>
        <w:autoSpaceDN w:val="0"/>
        <w:spacing w:after="49" w:line="448" w:lineRule="auto"/>
        <w:ind w:left="933" w:right="3359" w:hanging="721"/>
        <w:rPr>
          <w:rFonts w:ascii="Times New Roman" w:eastAsia="Times New Roman" w:hAnsi="Times New Roman" w:cs="Times New Roman"/>
          <w:sz w:val="28"/>
        </w:rPr>
      </w:pPr>
      <w:r w:rsidRPr="006D340B">
        <w:rPr>
          <w:rFonts w:ascii="Times New Roman" w:eastAsia="Times New Roman" w:hAnsi="Times New Roman" w:cs="Times New Roman"/>
          <w:sz w:val="28"/>
        </w:rPr>
        <w:t>способы термообработки и защиты металлов от коррозии.</w:t>
      </w:r>
      <w:r w:rsidRPr="006D340B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Виды</w:t>
      </w:r>
      <w:r w:rsidRPr="006D340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учебной</w:t>
      </w:r>
      <w:r w:rsidRPr="006D340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работы и</w:t>
      </w:r>
      <w:r w:rsidRPr="006D340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</w:rPr>
        <w:t>объем часов</w:t>
      </w:r>
    </w:p>
    <w:tbl>
      <w:tblPr>
        <w:tblStyle w:val="TableNormal"/>
        <w:tblW w:w="0" w:type="auto"/>
        <w:tblInd w:w="-1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6842"/>
        <w:gridCol w:w="2002"/>
      </w:tblGrid>
      <w:tr w:rsidR="006D340B" w:rsidRPr="006D340B" w:rsidTr="006D340B">
        <w:trPr>
          <w:trHeight w:val="321"/>
        </w:trPr>
        <w:tc>
          <w:tcPr>
            <w:tcW w:w="1580" w:type="dxa"/>
          </w:tcPr>
          <w:p w:rsidR="006D340B" w:rsidRPr="006D340B" w:rsidRDefault="006D340B" w:rsidP="006D340B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6D340B">
              <w:rPr>
                <w:rFonts w:ascii="Times New Roman" w:eastAsia="Times New Roman" w:hAnsi="Times New Roman" w:cs="Times New Roman"/>
                <w:sz w:val="28"/>
              </w:rPr>
              <w:t>№п/п</w:t>
            </w:r>
          </w:p>
        </w:tc>
        <w:tc>
          <w:tcPr>
            <w:tcW w:w="6842" w:type="dxa"/>
          </w:tcPr>
          <w:p w:rsidR="006D340B" w:rsidRPr="006D340B" w:rsidRDefault="006D340B" w:rsidP="006D340B">
            <w:pPr>
              <w:spacing w:line="301" w:lineRule="exact"/>
              <w:ind w:left="38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6D340B">
              <w:rPr>
                <w:rFonts w:ascii="Times New Roman" w:eastAsia="Times New Roman" w:hAnsi="Times New Roman" w:cs="Times New Roman"/>
                <w:sz w:val="28"/>
              </w:rPr>
              <w:t>Виды</w:t>
            </w:r>
            <w:proofErr w:type="spellEnd"/>
            <w:r w:rsidRPr="006D340B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6D340B">
              <w:rPr>
                <w:rFonts w:ascii="Times New Roman" w:eastAsia="Times New Roman" w:hAnsi="Times New Roman" w:cs="Times New Roman"/>
                <w:sz w:val="28"/>
              </w:rPr>
              <w:t>учебной</w:t>
            </w:r>
            <w:proofErr w:type="spellEnd"/>
            <w:r w:rsidRPr="006D340B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6D340B">
              <w:rPr>
                <w:rFonts w:ascii="Times New Roman" w:eastAsia="Times New Roman" w:hAnsi="Times New Roman" w:cs="Times New Roman"/>
                <w:sz w:val="28"/>
              </w:rPr>
              <w:t>работы</w:t>
            </w:r>
            <w:proofErr w:type="spellEnd"/>
          </w:p>
        </w:tc>
        <w:tc>
          <w:tcPr>
            <w:tcW w:w="2002" w:type="dxa"/>
          </w:tcPr>
          <w:p w:rsidR="006D340B" w:rsidRPr="006D340B" w:rsidRDefault="006D340B" w:rsidP="006D340B">
            <w:pPr>
              <w:spacing w:line="301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6D340B">
              <w:rPr>
                <w:rFonts w:ascii="Times New Roman" w:eastAsia="Times New Roman" w:hAnsi="Times New Roman" w:cs="Times New Roman"/>
                <w:sz w:val="28"/>
              </w:rPr>
              <w:t>Объем</w:t>
            </w:r>
            <w:proofErr w:type="spellEnd"/>
            <w:r w:rsidRPr="006D340B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6D340B">
              <w:rPr>
                <w:rFonts w:ascii="Times New Roman" w:eastAsia="Times New Roman" w:hAnsi="Times New Roman" w:cs="Times New Roman"/>
                <w:sz w:val="28"/>
              </w:rPr>
              <w:t>часов</w:t>
            </w:r>
            <w:proofErr w:type="spellEnd"/>
          </w:p>
        </w:tc>
      </w:tr>
      <w:tr w:rsidR="006D340B" w:rsidRPr="006D340B" w:rsidTr="006D340B">
        <w:trPr>
          <w:trHeight w:val="323"/>
        </w:trPr>
        <w:tc>
          <w:tcPr>
            <w:tcW w:w="1580" w:type="dxa"/>
          </w:tcPr>
          <w:p w:rsidR="006D340B" w:rsidRPr="006D340B" w:rsidRDefault="006D340B" w:rsidP="006D340B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D340B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842" w:type="dxa"/>
          </w:tcPr>
          <w:p w:rsidR="006D340B" w:rsidRPr="006D340B" w:rsidRDefault="006D340B" w:rsidP="006D340B">
            <w:pPr>
              <w:spacing w:line="304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6D340B">
              <w:rPr>
                <w:rFonts w:ascii="Times New Roman" w:eastAsia="Times New Roman" w:hAnsi="Times New Roman" w:cs="Times New Roman"/>
                <w:b/>
                <w:sz w:val="28"/>
              </w:rPr>
              <w:t>Максимальная</w:t>
            </w:r>
            <w:proofErr w:type="spellEnd"/>
            <w:r w:rsidRPr="006D340B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6D340B">
              <w:rPr>
                <w:rFonts w:ascii="Times New Roman" w:eastAsia="Times New Roman" w:hAnsi="Times New Roman" w:cs="Times New Roman"/>
                <w:b/>
                <w:sz w:val="28"/>
              </w:rPr>
              <w:t>учебная</w:t>
            </w:r>
            <w:proofErr w:type="spellEnd"/>
            <w:r w:rsidRPr="006D340B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6D340B">
              <w:rPr>
                <w:rFonts w:ascii="Times New Roman" w:eastAsia="Times New Roman" w:hAnsi="Times New Roman" w:cs="Times New Roman"/>
                <w:b/>
                <w:sz w:val="28"/>
              </w:rPr>
              <w:t>на</w:t>
            </w:r>
            <w:bookmarkStart w:id="0" w:name="_GoBack"/>
            <w:bookmarkEnd w:id="0"/>
            <w:r w:rsidRPr="006D340B">
              <w:rPr>
                <w:rFonts w:ascii="Times New Roman" w:eastAsia="Times New Roman" w:hAnsi="Times New Roman" w:cs="Times New Roman"/>
                <w:b/>
                <w:sz w:val="28"/>
              </w:rPr>
              <w:t>грузка</w:t>
            </w:r>
            <w:proofErr w:type="spellEnd"/>
            <w:r w:rsidRPr="006D340B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r w:rsidRPr="006D340B">
              <w:rPr>
                <w:rFonts w:ascii="Times New Roman" w:eastAsia="Times New Roman" w:hAnsi="Times New Roman" w:cs="Times New Roman"/>
                <w:b/>
                <w:sz w:val="28"/>
              </w:rPr>
              <w:t>(</w:t>
            </w:r>
            <w:proofErr w:type="spellStart"/>
            <w:r w:rsidRPr="006D340B">
              <w:rPr>
                <w:rFonts w:ascii="Times New Roman" w:eastAsia="Times New Roman" w:hAnsi="Times New Roman" w:cs="Times New Roman"/>
                <w:b/>
                <w:sz w:val="28"/>
              </w:rPr>
              <w:t>всего</w:t>
            </w:r>
            <w:proofErr w:type="spellEnd"/>
            <w:r w:rsidRPr="006D340B">
              <w:rPr>
                <w:rFonts w:ascii="Times New Roman" w:eastAsia="Times New Roman" w:hAnsi="Times New Roman" w:cs="Times New Roman"/>
                <w:b/>
                <w:sz w:val="28"/>
              </w:rPr>
              <w:t>)</w:t>
            </w:r>
          </w:p>
        </w:tc>
        <w:tc>
          <w:tcPr>
            <w:tcW w:w="2002" w:type="dxa"/>
          </w:tcPr>
          <w:p w:rsidR="006D340B" w:rsidRPr="006D340B" w:rsidRDefault="006D340B" w:rsidP="006D340B">
            <w:pPr>
              <w:spacing w:line="304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D340B">
              <w:rPr>
                <w:rFonts w:ascii="Times New Roman" w:eastAsia="Times New Roman" w:hAnsi="Times New Roman" w:cs="Times New Roman"/>
                <w:b/>
                <w:sz w:val="28"/>
              </w:rPr>
              <w:t>96</w:t>
            </w:r>
          </w:p>
        </w:tc>
      </w:tr>
      <w:tr w:rsidR="006D340B" w:rsidRPr="006D340B" w:rsidTr="006D340B">
        <w:trPr>
          <w:trHeight w:val="321"/>
        </w:trPr>
        <w:tc>
          <w:tcPr>
            <w:tcW w:w="1580" w:type="dxa"/>
          </w:tcPr>
          <w:p w:rsidR="006D340B" w:rsidRPr="006D340B" w:rsidRDefault="006D340B" w:rsidP="006D340B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D340B"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6842" w:type="dxa"/>
          </w:tcPr>
          <w:p w:rsidR="006D340B" w:rsidRPr="006D340B" w:rsidRDefault="006D340B" w:rsidP="006D340B">
            <w:pPr>
              <w:spacing w:line="301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6D340B">
              <w:rPr>
                <w:rFonts w:ascii="Times New Roman" w:eastAsia="Times New Roman" w:hAnsi="Times New Roman" w:cs="Times New Roman"/>
                <w:b/>
                <w:sz w:val="28"/>
              </w:rPr>
              <w:t>Обязательная</w:t>
            </w:r>
            <w:proofErr w:type="spellEnd"/>
            <w:r w:rsidRPr="006D340B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6D340B">
              <w:rPr>
                <w:rFonts w:ascii="Times New Roman" w:eastAsia="Times New Roman" w:hAnsi="Times New Roman" w:cs="Times New Roman"/>
                <w:b/>
                <w:sz w:val="28"/>
              </w:rPr>
              <w:t>учебная</w:t>
            </w:r>
            <w:proofErr w:type="spellEnd"/>
            <w:r w:rsidRPr="006D340B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6D340B">
              <w:rPr>
                <w:rFonts w:ascii="Times New Roman" w:eastAsia="Times New Roman" w:hAnsi="Times New Roman" w:cs="Times New Roman"/>
                <w:b/>
                <w:sz w:val="28"/>
              </w:rPr>
              <w:t>нагрузка</w:t>
            </w:r>
            <w:proofErr w:type="spellEnd"/>
            <w:r w:rsidRPr="006D340B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r w:rsidRPr="006D340B">
              <w:rPr>
                <w:rFonts w:ascii="Times New Roman" w:eastAsia="Times New Roman" w:hAnsi="Times New Roman" w:cs="Times New Roman"/>
                <w:b/>
                <w:sz w:val="28"/>
              </w:rPr>
              <w:t>(</w:t>
            </w:r>
            <w:proofErr w:type="spellStart"/>
            <w:r w:rsidRPr="006D340B">
              <w:rPr>
                <w:rFonts w:ascii="Times New Roman" w:eastAsia="Times New Roman" w:hAnsi="Times New Roman" w:cs="Times New Roman"/>
                <w:b/>
                <w:sz w:val="28"/>
              </w:rPr>
              <w:t>всего</w:t>
            </w:r>
            <w:proofErr w:type="spellEnd"/>
            <w:r w:rsidRPr="006D340B">
              <w:rPr>
                <w:rFonts w:ascii="Times New Roman" w:eastAsia="Times New Roman" w:hAnsi="Times New Roman" w:cs="Times New Roman"/>
                <w:b/>
                <w:sz w:val="28"/>
              </w:rPr>
              <w:t>)</w:t>
            </w:r>
          </w:p>
        </w:tc>
        <w:tc>
          <w:tcPr>
            <w:tcW w:w="2002" w:type="dxa"/>
          </w:tcPr>
          <w:p w:rsidR="006D340B" w:rsidRPr="006D340B" w:rsidRDefault="006D340B" w:rsidP="006D340B">
            <w:pPr>
              <w:spacing w:line="301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D340B">
              <w:rPr>
                <w:rFonts w:ascii="Times New Roman" w:eastAsia="Times New Roman" w:hAnsi="Times New Roman" w:cs="Times New Roman"/>
                <w:b/>
                <w:sz w:val="28"/>
              </w:rPr>
              <w:t>64</w:t>
            </w:r>
          </w:p>
        </w:tc>
      </w:tr>
      <w:tr w:rsidR="006D340B" w:rsidRPr="006D340B" w:rsidTr="006D340B">
        <w:trPr>
          <w:trHeight w:val="323"/>
        </w:trPr>
        <w:tc>
          <w:tcPr>
            <w:tcW w:w="1580" w:type="dxa"/>
          </w:tcPr>
          <w:p w:rsidR="006D340B" w:rsidRPr="006D340B" w:rsidRDefault="006D340B" w:rsidP="006D340B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D340B"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6842" w:type="dxa"/>
          </w:tcPr>
          <w:p w:rsidR="006D340B" w:rsidRPr="006D340B" w:rsidRDefault="006D340B" w:rsidP="006D340B">
            <w:pPr>
              <w:spacing w:line="304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6D340B">
              <w:rPr>
                <w:rFonts w:ascii="Times New Roman" w:eastAsia="Times New Roman" w:hAnsi="Times New Roman" w:cs="Times New Roman"/>
                <w:b/>
                <w:sz w:val="28"/>
              </w:rPr>
              <w:t>Самостоятельная</w:t>
            </w:r>
            <w:proofErr w:type="spellEnd"/>
            <w:r w:rsidRPr="006D340B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6D340B">
              <w:rPr>
                <w:rFonts w:ascii="Times New Roman" w:eastAsia="Times New Roman" w:hAnsi="Times New Roman" w:cs="Times New Roman"/>
                <w:b/>
                <w:sz w:val="28"/>
              </w:rPr>
              <w:t>работа</w:t>
            </w:r>
            <w:proofErr w:type="spellEnd"/>
            <w:r w:rsidRPr="006D340B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6D340B">
              <w:rPr>
                <w:rFonts w:ascii="Times New Roman" w:eastAsia="Times New Roman" w:hAnsi="Times New Roman" w:cs="Times New Roman"/>
                <w:b/>
                <w:sz w:val="28"/>
              </w:rPr>
              <w:t>обучающегося</w:t>
            </w:r>
            <w:proofErr w:type="spellEnd"/>
            <w:r w:rsidRPr="006D340B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6D340B">
              <w:rPr>
                <w:rFonts w:ascii="Times New Roman" w:eastAsia="Times New Roman" w:hAnsi="Times New Roman" w:cs="Times New Roman"/>
                <w:b/>
                <w:sz w:val="28"/>
              </w:rPr>
              <w:t>(</w:t>
            </w:r>
            <w:proofErr w:type="spellStart"/>
            <w:r w:rsidRPr="006D340B">
              <w:rPr>
                <w:rFonts w:ascii="Times New Roman" w:eastAsia="Times New Roman" w:hAnsi="Times New Roman" w:cs="Times New Roman"/>
                <w:b/>
                <w:sz w:val="28"/>
              </w:rPr>
              <w:t>всего</w:t>
            </w:r>
            <w:proofErr w:type="spellEnd"/>
            <w:r w:rsidRPr="006D340B">
              <w:rPr>
                <w:rFonts w:ascii="Times New Roman" w:eastAsia="Times New Roman" w:hAnsi="Times New Roman" w:cs="Times New Roman"/>
                <w:b/>
                <w:sz w:val="28"/>
              </w:rPr>
              <w:t>)</w:t>
            </w:r>
          </w:p>
        </w:tc>
        <w:tc>
          <w:tcPr>
            <w:tcW w:w="2002" w:type="dxa"/>
          </w:tcPr>
          <w:p w:rsidR="006D340B" w:rsidRPr="006D340B" w:rsidRDefault="006D340B" w:rsidP="006D340B">
            <w:pPr>
              <w:spacing w:line="304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D340B">
              <w:rPr>
                <w:rFonts w:ascii="Times New Roman" w:eastAsia="Times New Roman" w:hAnsi="Times New Roman" w:cs="Times New Roman"/>
                <w:b/>
                <w:sz w:val="28"/>
              </w:rPr>
              <w:t>32</w:t>
            </w:r>
          </w:p>
        </w:tc>
      </w:tr>
    </w:tbl>
    <w:p w:rsidR="006D340B" w:rsidRPr="006D340B" w:rsidRDefault="006D340B" w:rsidP="006D34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8B27B4" w:rsidRDefault="006D340B" w:rsidP="006D340B">
      <w:pPr>
        <w:widowControl w:val="0"/>
        <w:autoSpaceDE w:val="0"/>
        <w:autoSpaceDN w:val="0"/>
        <w:spacing w:before="216" w:after="0" w:line="240" w:lineRule="auto"/>
        <w:ind w:left="212"/>
      </w:pPr>
      <w:r w:rsidRPr="006D340B">
        <w:rPr>
          <w:rFonts w:ascii="Times New Roman" w:eastAsia="Times New Roman" w:hAnsi="Times New Roman" w:cs="Times New Roman"/>
          <w:sz w:val="28"/>
          <w:szCs w:val="28"/>
        </w:rPr>
        <w:t>Завершается</w:t>
      </w:r>
      <w:r w:rsidRPr="006D340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r w:rsidRPr="006D340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  <w:szCs w:val="28"/>
        </w:rPr>
        <w:t>дифференцированным</w:t>
      </w:r>
      <w:r w:rsidRPr="006D340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340B">
        <w:rPr>
          <w:rFonts w:ascii="Times New Roman" w:eastAsia="Times New Roman" w:hAnsi="Times New Roman" w:cs="Times New Roman"/>
          <w:sz w:val="28"/>
          <w:szCs w:val="28"/>
        </w:rPr>
        <w:t>зачетом</w:t>
      </w:r>
    </w:p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559BC"/>
    <w:multiLevelType w:val="hybridMultilevel"/>
    <w:tmpl w:val="9FCA8BE6"/>
    <w:lvl w:ilvl="0" w:tplc="67209F5A"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282999A">
      <w:numFmt w:val="bullet"/>
      <w:lvlText w:val="•"/>
      <w:lvlJc w:val="left"/>
      <w:pPr>
        <w:ind w:left="1268" w:hanging="164"/>
      </w:pPr>
      <w:rPr>
        <w:rFonts w:hint="default"/>
        <w:lang w:val="ru-RU" w:eastAsia="en-US" w:bidi="ar-SA"/>
      </w:rPr>
    </w:lvl>
    <w:lvl w:ilvl="2" w:tplc="3BCEC552">
      <w:numFmt w:val="bullet"/>
      <w:lvlText w:val="•"/>
      <w:lvlJc w:val="left"/>
      <w:pPr>
        <w:ind w:left="2317" w:hanging="164"/>
      </w:pPr>
      <w:rPr>
        <w:rFonts w:hint="default"/>
        <w:lang w:val="ru-RU" w:eastAsia="en-US" w:bidi="ar-SA"/>
      </w:rPr>
    </w:lvl>
    <w:lvl w:ilvl="3" w:tplc="4C5015D8">
      <w:numFmt w:val="bullet"/>
      <w:lvlText w:val="•"/>
      <w:lvlJc w:val="left"/>
      <w:pPr>
        <w:ind w:left="3365" w:hanging="164"/>
      </w:pPr>
      <w:rPr>
        <w:rFonts w:hint="default"/>
        <w:lang w:val="ru-RU" w:eastAsia="en-US" w:bidi="ar-SA"/>
      </w:rPr>
    </w:lvl>
    <w:lvl w:ilvl="4" w:tplc="4706053E">
      <w:numFmt w:val="bullet"/>
      <w:lvlText w:val="•"/>
      <w:lvlJc w:val="left"/>
      <w:pPr>
        <w:ind w:left="4414" w:hanging="164"/>
      </w:pPr>
      <w:rPr>
        <w:rFonts w:hint="default"/>
        <w:lang w:val="ru-RU" w:eastAsia="en-US" w:bidi="ar-SA"/>
      </w:rPr>
    </w:lvl>
    <w:lvl w:ilvl="5" w:tplc="99C21ACE">
      <w:numFmt w:val="bullet"/>
      <w:lvlText w:val="•"/>
      <w:lvlJc w:val="left"/>
      <w:pPr>
        <w:ind w:left="5463" w:hanging="164"/>
      </w:pPr>
      <w:rPr>
        <w:rFonts w:hint="default"/>
        <w:lang w:val="ru-RU" w:eastAsia="en-US" w:bidi="ar-SA"/>
      </w:rPr>
    </w:lvl>
    <w:lvl w:ilvl="6" w:tplc="C024D15C">
      <w:numFmt w:val="bullet"/>
      <w:lvlText w:val="•"/>
      <w:lvlJc w:val="left"/>
      <w:pPr>
        <w:ind w:left="6511" w:hanging="164"/>
      </w:pPr>
      <w:rPr>
        <w:rFonts w:hint="default"/>
        <w:lang w:val="ru-RU" w:eastAsia="en-US" w:bidi="ar-SA"/>
      </w:rPr>
    </w:lvl>
    <w:lvl w:ilvl="7" w:tplc="49DAB390">
      <w:numFmt w:val="bullet"/>
      <w:lvlText w:val="•"/>
      <w:lvlJc w:val="left"/>
      <w:pPr>
        <w:ind w:left="7560" w:hanging="164"/>
      </w:pPr>
      <w:rPr>
        <w:rFonts w:hint="default"/>
        <w:lang w:val="ru-RU" w:eastAsia="en-US" w:bidi="ar-SA"/>
      </w:rPr>
    </w:lvl>
    <w:lvl w:ilvl="8" w:tplc="1548BD72">
      <w:numFmt w:val="bullet"/>
      <w:lvlText w:val="•"/>
      <w:lvlJc w:val="left"/>
      <w:pPr>
        <w:ind w:left="8609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40B"/>
    <w:rsid w:val="006D340B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34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34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2022-12-12T07:54:00Z</dcterms:created>
  <dcterms:modified xsi:type="dcterms:W3CDTF">2022-12-12T07:55:00Z</dcterms:modified>
</cp:coreProperties>
</file>