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0B" w:rsidRPr="006D340B" w:rsidRDefault="006D340B" w:rsidP="006D340B">
      <w:pPr>
        <w:widowControl w:val="0"/>
        <w:autoSpaceDE w:val="0"/>
        <w:autoSpaceDN w:val="0"/>
        <w:spacing w:before="223" w:after="0" w:line="322" w:lineRule="exact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6D340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6D340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6D340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</w:t>
      </w:r>
      <w:r w:rsidRPr="006D34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ОП</w:t>
      </w:r>
      <w:r w:rsidRPr="006D340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04</w:t>
      </w:r>
      <w:r w:rsidRPr="006D34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Материаловедение</w:t>
      </w:r>
    </w:p>
    <w:p w:rsidR="006D340B" w:rsidRPr="006D340B" w:rsidRDefault="006D340B" w:rsidP="006D340B">
      <w:pPr>
        <w:widowControl w:val="0"/>
        <w:tabs>
          <w:tab w:val="left" w:pos="708"/>
        </w:tabs>
        <w:autoSpaceDE w:val="0"/>
        <w:autoSpaceDN w:val="0"/>
        <w:spacing w:after="0" w:line="319" w:lineRule="exact"/>
        <w:ind w:right="7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D340B">
        <w:rPr>
          <w:rFonts w:ascii="Times New Roman" w:eastAsia="Times New Roman" w:hAnsi="Times New Roman" w:cs="Times New Roman"/>
          <w:b/>
          <w:sz w:val="28"/>
        </w:rPr>
        <w:t>1.</w:t>
      </w:r>
      <w:r w:rsidRPr="006D340B">
        <w:rPr>
          <w:rFonts w:ascii="Times New Roman" w:eastAsia="Times New Roman" w:hAnsi="Times New Roman" w:cs="Times New Roman"/>
          <w:b/>
          <w:sz w:val="28"/>
        </w:rPr>
        <w:tab/>
        <w:t>Область</w:t>
      </w:r>
      <w:r w:rsidRPr="006D340B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применения</w:t>
      </w:r>
      <w:r w:rsidRPr="006D340B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рабочей</w:t>
      </w:r>
      <w:r w:rsidRPr="006D340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программы</w:t>
      </w:r>
    </w:p>
    <w:p w:rsidR="006D340B" w:rsidRPr="006D340B" w:rsidRDefault="006D340B" w:rsidP="006D340B">
      <w:pPr>
        <w:widowControl w:val="0"/>
        <w:autoSpaceDE w:val="0"/>
        <w:autoSpaceDN w:val="0"/>
        <w:spacing w:after="0" w:line="319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6D340B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6D34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6D34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6D34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Pr="006D34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D34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6D34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основной</w:t>
      </w:r>
    </w:p>
    <w:p w:rsidR="006D340B" w:rsidRPr="006D340B" w:rsidRDefault="006D340B" w:rsidP="006D340B">
      <w:pPr>
        <w:widowControl w:val="0"/>
        <w:autoSpaceDE w:val="0"/>
        <w:autoSpaceDN w:val="0"/>
        <w:spacing w:before="2"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6D340B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6D34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6D34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6D34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4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D34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34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6D34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6D340B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6D340B" w:rsidRPr="006D340B" w:rsidRDefault="006D340B" w:rsidP="006D340B">
      <w:pPr>
        <w:widowControl w:val="0"/>
        <w:autoSpaceDE w:val="0"/>
        <w:autoSpaceDN w:val="0"/>
        <w:spacing w:before="1" w:after="0" w:line="242" w:lineRule="auto"/>
        <w:ind w:left="212" w:right="293"/>
        <w:rPr>
          <w:rFonts w:ascii="Times New Roman" w:eastAsia="Times New Roman" w:hAnsi="Times New Roman" w:cs="Times New Roman"/>
          <w:b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профессий и специальностей технического и социально-экономического профилей.</w:t>
      </w:r>
      <w:r w:rsidRPr="006D340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Цели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и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задачи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учебной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дисциплины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–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требования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к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результатам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6D340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учебной</w:t>
      </w:r>
      <w:r w:rsidRPr="006D340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</w:rPr>
        <w:t>дисциплины:</w:t>
      </w:r>
    </w:p>
    <w:p w:rsidR="006D340B" w:rsidRPr="006D340B" w:rsidRDefault="006D340B" w:rsidP="006D340B">
      <w:pPr>
        <w:widowControl w:val="0"/>
        <w:autoSpaceDE w:val="0"/>
        <w:autoSpaceDN w:val="0"/>
        <w:spacing w:after="0" w:line="313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D340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результате</w:t>
      </w:r>
      <w:r w:rsidRPr="006D340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6D340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Pr="006D340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  <w:r w:rsidRPr="006D340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</w:t>
      </w:r>
      <w:r w:rsidRPr="006D340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</w:t>
      </w:r>
      <w:r w:rsidRPr="006D340B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6D340B" w:rsidRPr="006D340B" w:rsidRDefault="006D340B" w:rsidP="006D340B">
      <w:pPr>
        <w:widowControl w:val="0"/>
        <w:autoSpaceDE w:val="0"/>
        <w:autoSpaceDN w:val="0"/>
        <w:spacing w:after="0" w:line="319" w:lineRule="exact"/>
        <w:ind w:left="2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4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4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6D34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6D34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6D34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Pr="006D34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6D340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  <w:szCs w:val="28"/>
        </w:rPr>
        <w:t>должен</w:t>
      </w:r>
      <w:r w:rsidRPr="006D340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before="2" w:after="0" w:line="240" w:lineRule="auto"/>
        <w:ind w:right="2026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определять свойства и классифицировать материалы, применяемые в</w:t>
      </w:r>
      <w:r w:rsidRPr="006D340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производстве,</w:t>
      </w:r>
      <w:r w:rsidRPr="006D340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по составу,</w:t>
      </w:r>
      <w:r w:rsidRPr="006D340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назначению</w:t>
      </w:r>
      <w:r w:rsidRPr="006D340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способу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приготовления;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240" w:lineRule="auto"/>
        <w:ind w:right="562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подбирать</w:t>
      </w:r>
      <w:r w:rsidRPr="006D340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основные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конструкционные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материалы</w:t>
      </w:r>
      <w:r w:rsidRPr="006D340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со</w:t>
      </w:r>
      <w:r w:rsidRPr="006D340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сходными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коэффициентами</w:t>
      </w:r>
      <w:r w:rsidRPr="006D340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теплового расширения;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240" w:lineRule="auto"/>
        <w:ind w:right="1025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различать основные конструкционные материалы по физико-механическим и</w:t>
      </w:r>
      <w:r w:rsidRPr="006D340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технологическим</w:t>
      </w:r>
      <w:r w:rsidRPr="006D340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свойствам.</w:t>
      </w:r>
    </w:p>
    <w:p w:rsidR="006D340B" w:rsidRPr="006D340B" w:rsidRDefault="006D340B" w:rsidP="006D340B">
      <w:pPr>
        <w:widowControl w:val="0"/>
        <w:autoSpaceDE w:val="0"/>
        <w:autoSpaceDN w:val="0"/>
        <w:spacing w:before="3" w:after="0" w:line="321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</w:t>
      </w:r>
      <w:r w:rsidRPr="006D340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240" w:lineRule="auto"/>
        <w:ind w:right="807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виды, свойства и области применения основных конструкционных материалов,</w:t>
      </w:r>
      <w:r w:rsidRPr="006D340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используемых в</w:t>
      </w:r>
      <w:r w:rsidRPr="006D340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производстве;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1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виды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прокладочных</w:t>
      </w:r>
      <w:r w:rsidRPr="006D340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</w:t>
      </w:r>
      <w:r w:rsidRPr="006D340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уплотнительных</w:t>
      </w:r>
      <w:r w:rsidRPr="006D340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материалов;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2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виды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химической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термической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обработки</w:t>
      </w:r>
      <w:r w:rsidRPr="006D340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сталей;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240" w:lineRule="auto"/>
        <w:ind w:right="595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классификацию и свойства металлов и сплавов, основных защитных материалов,</w:t>
      </w:r>
      <w:r w:rsidRPr="006D340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композиционных материалов;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2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методы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измерения</w:t>
      </w:r>
      <w:r w:rsidRPr="006D340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параметров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</w:t>
      </w:r>
      <w:r w:rsidRPr="006D340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определения</w:t>
      </w:r>
      <w:r w:rsidRPr="006D340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свойств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материалов;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2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основные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сведения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о</w:t>
      </w:r>
      <w:r w:rsidRPr="006D340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кристаллизации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</w:t>
      </w:r>
      <w:r w:rsidRPr="006D340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структуре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расплавов;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2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основные</w:t>
      </w:r>
      <w:r w:rsidRPr="006D340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свойства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полимеров</w:t>
      </w:r>
      <w:r w:rsidRPr="006D340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их</w:t>
      </w:r>
      <w:r w:rsidRPr="006D340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использование;</w:t>
      </w:r>
    </w:p>
    <w:p w:rsidR="006D340B" w:rsidRPr="006D340B" w:rsidRDefault="006D340B" w:rsidP="006D340B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49" w:line="448" w:lineRule="auto"/>
        <w:ind w:left="933" w:right="3359" w:hanging="721"/>
        <w:rPr>
          <w:rFonts w:ascii="Times New Roman" w:eastAsia="Times New Roman" w:hAnsi="Times New Roman" w:cs="Times New Roman"/>
          <w:sz w:val="28"/>
        </w:rPr>
      </w:pPr>
      <w:r w:rsidRPr="006D340B">
        <w:rPr>
          <w:rFonts w:ascii="Times New Roman" w:eastAsia="Times New Roman" w:hAnsi="Times New Roman" w:cs="Times New Roman"/>
          <w:sz w:val="28"/>
        </w:rPr>
        <w:t>способы термообработки и защиты металлов от коррозии.</w:t>
      </w:r>
      <w:r w:rsidRPr="006D340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Виды</w:t>
      </w:r>
      <w:r w:rsidRPr="006D340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учебной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работы и</w:t>
      </w:r>
      <w:r w:rsidRPr="006D340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</w:rPr>
        <w:t>объем часов</w:t>
      </w:r>
    </w:p>
    <w:tbl>
      <w:tblPr>
        <w:tblStyle w:val="TableNormal"/>
        <w:tblW w:w="0" w:type="auto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6842"/>
        <w:gridCol w:w="2002"/>
      </w:tblGrid>
      <w:tr w:rsidR="006D340B" w:rsidRPr="006D340B" w:rsidTr="006D340B">
        <w:trPr>
          <w:trHeight w:val="321"/>
        </w:trPr>
        <w:tc>
          <w:tcPr>
            <w:tcW w:w="1580" w:type="dxa"/>
          </w:tcPr>
          <w:p w:rsidR="006D340B" w:rsidRPr="006D340B" w:rsidRDefault="006D340B" w:rsidP="006D340B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6D340B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842" w:type="dxa"/>
          </w:tcPr>
          <w:p w:rsidR="006D340B" w:rsidRPr="006D340B" w:rsidRDefault="006D340B" w:rsidP="006D340B">
            <w:pPr>
              <w:spacing w:line="301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D340B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002" w:type="dxa"/>
          </w:tcPr>
          <w:p w:rsidR="006D340B" w:rsidRPr="006D340B" w:rsidRDefault="006D340B" w:rsidP="006D340B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D340B">
              <w:rPr>
                <w:rFonts w:ascii="Times New Roman" w:eastAsia="Times New Roman" w:hAnsi="Times New Roman" w:cs="Times New Roman"/>
                <w:sz w:val="28"/>
              </w:rPr>
              <w:t>Объем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</w:tr>
      <w:tr w:rsidR="006D340B" w:rsidRPr="006D340B" w:rsidTr="006D340B">
        <w:trPr>
          <w:trHeight w:val="323"/>
        </w:trPr>
        <w:tc>
          <w:tcPr>
            <w:tcW w:w="1580" w:type="dxa"/>
          </w:tcPr>
          <w:p w:rsidR="006D340B" w:rsidRPr="006D340B" w:rsidRDefault="006D340B" w:rsidP="006D340B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842" w:type="dxa"/>
          </w:tcPr>
          <w:p w:rsidR="006D340B" w:rsidRPr="006D340B" w:rsidRDefault="006D340B" w:rsidP="006D340B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на</w:t>
            </w:r>
            <w:bookmarkStart w:id="0" w:name="_GoBack"/>
            <w:bookmarkEnd w:id="0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грузка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6D340B" w:rsidRPr="006D340B" w:rsidRDefault="006D340B" w:rsidP="006D340B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96</w:t>
            </w:r>
          </w:p>
        </w:tc>
      </w:tr>
      <w:tr w:rsidR="006D340B" w:rsidRPr="006D340B" w:rsidTr="006D340B">
        <w:trPr>
          <w:trHeight w:val="321"/>
        </w:trPr>
        <w:tc>
          <w:tcPr>
            <w:tcW w:w="1580" w:type="dxa"/>
          </w:tcPr>
          <w:p w:rsidR="006D340B" w:rsidRPr="006D340B" w:rsidRDefault="006D340B" w:rsidP="006D340B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842" w:type="dxa"/>
          </w:tcPr>
          <w:p w:rsidR="006D340B" w:rsidRPr="006D340B" w:rsidRDefault="006D340B" w:rsidP="006D340B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Обязательная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6D340B" w:rsidRPr="006D340B" w:rsidRDefault="006D340B" w:rsidP="006D340B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64</w:t>
            </w:r>
          </w:p>
        </w:tc>
      </w:tr>
      <w:tr w:rsidR="006D340B" w:rsidRPr="006D340B" w:rsidTr="006D340B">
        <w:trPr>
          <w:trHeight w:val="323"/>
        </w:trPr>
        <w:tc>
          <w:tcPr>
            <w:tcW w:w="1580" w:type="dxa"/>
          </w:tcPr>
          <w:p w:rsidR="006D340B" w:rsidRPr="006D340B" w:rsidRDefault="006D340B" w:rsidP="006D340B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842" w:type="dxa"/>
          </w:tcPr>
          <w:p w:rsidR="006D340B" w:rsidRPr="006D340B" w:rsidRDefault="006D340B" w:rsidP="006D340B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работа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обучающегося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6D340B" w:rsidRPr="006D340B" w:rsidRDefault="006D340B" w:rsidP="006D340B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D340B">
              <w:rPr>
                <w:rFonts w:ascii="Times New Roman" w:eastAsia="Times New Roman" w:hAnsi="Times New Roman" w:cs="Times New Roman"/>
                <w:b/>
                <w:sz w:val="28"/>
              </w:rPr>
              <w:t>32</w:t>
            </w:r>
          </w:p>
        </w:tc>
      </w:tr>
    </w:tbl>
    <w:p w:rsidR="006D340B" w:rsidRPr="006D340B" w:rsidRDefault="006D340B" w:rsidP="006D34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B27B4" w:rsidRDefault="006D340B" w:rsidP="006D340B">
      <w:pPr>
        <w:widowControl w:val="0"/>
        <w:autoSpaceDE w:val="0"/>
        <w:autoSpaceDN w:val="0"/>
        <w:spacing w:before="216" w:after="0" w:line="240" w:lineRule="auto"/>
        <w:ind w:left="212"/>
      </w:pPr>
      <w:r w:rsidRPr="006D340B">
        <w:rPr>
          <w:rFonts w:ascii="Times New Roman" w:eastAsia="Times New Roman" w:hAnsi="Times New Roman" w:cs="Times New Roman"/>
          <w:sz w:val="28"/>
          <w:szCs w:val="28"/>
        </w:rPr>
        <w:t>Завершается</w:t>
      </w:r>
      <w:r w:rsidRPr="006D34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6D34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дифференцированным</w:t>
      </w:r>
      <w:r w:rsidRPr="006D34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40B">
        <w:rPr>
          <w:rFonts w:ascii="Times New Roman" w:eastAsia="Times New Roman" w:hAnsi="Times New Roman" w:cs="Times New Roman"/>
          <w:sz w:val="28"/>
          <w:szCs w:val="28"/>
        </w:rPr>
        <w:t>зачетом</w:t>
      </w:r>
    </w:p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559BC"/>
    <w:multiLevelType w:val="hybridMultilevel"/>
    <w:tmpl w:val="9FCA8BE6"/>
    <w:lvl w:ilvl="0" w:tplc="67209F5A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82999A">
      <w:numFmt w:val="bullet"/>
      <w:lvlText w:val="•"/>
      <w:lvlJc w:val="left"/>
      <w:pPr>
        <w:ind w:left="1268" w:hanging="164"/>
      </w:pPr>
      <w:rPr>
        <w:rFonts w:hint="default"/>
        <w:lang w:val="ru-RU" w:eastAsia="en-US" w:bidi="ar-SA"/>
      </w:rPr>
    </w:lvl>
    <w:lvl w:ilvl="2" w:tplc="3BCEC552">
      <w:numFmt w:val="bullet"/>
      <w:lvlText w:val="•"/>
      <w:lvlJc w:val="left"/>
      <w:pPr>
        <w:ind w:left="2317" w:hanging="164"/>
      </w:pPr>
      <w:rPr>
        <w:rFonts w:hint="default"/>
        <w:lang w:val="ru-RU" w:eastAsia="en-US" w:bidi="ar-SA"/>
      </w:rPr>
    </w:lvl>
    <w:lvl w:ilvl="3" w:tplc="4C5015D8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4" w:tplc="4706053E">
      <w:numFmt w:val="bullet"/>
      <w:lvlText w:val="•"/>
      <w:lvlJc w:val="left"/>
      <w:pPr>
        <w:ind w:left="4414" w:hanging="164"/>
      </w:pPr>
      <w:rPr>
        <w:rFonts w:hint="default"/>
        <w:lang w:val="ru-RU" w:eastAsia="en-US" w:bidi="ar-SA"/>
      </w:rPr>
    </w:lvl>
    <w:lvl w:ilvl="5" w:tplc="99C21ACE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C024D15C">
      <w:numFmt w:val="bullet"/>
      <w:lvlText w:val="•"/>
      <w:lvlJc w:val="left"/>
      <w:pPr>
        <w:ind w:left="6511" w:hanging="164"/>
      </w:pPr>
      <w:rPr>
        <w:rFonts w:hint="default"/>
        <w:lang w:val="ru-RU" w:eastAsia="en-US" w:bidi="ar-SA"/>
      </w:rPr>
    </w:lvl>
    <w:lvl w:ilvl="7" w:tplc="49DAB390">
      <w:numFmt w:val="bullet"/>
      <w:lvlText w:val="•"/>
      <w:lvlJc w:val="left"/>
      <w:pPr>
        <w:ind w:left="7560" w:hanging="164"/>
      </w:pPr>
      <w:rPr>
        <w:rFonts w:hint="default"/>
        <w:lang w:val="ru-RU" w:eastAsia="en-US" w:bidi="ar-SA"/>
      </w:rPr>
    </w:lvl>
    <w:lvl w:ilvl="8" w:tplc="1548BD72">
      <w:numFmt w:val="bullet"/>
      <w:lvlText w:val="•"/>
      <w:lvlJc w:val="left"/>
      <w:pPr>
        <w:ind w:left="860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0B"/>
    <w:rsid w:val="006D340B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2022-12-12T07:54:00Z</dcterms:created>
  <dcterms:modified xsi:type="dcterms:W3CDTF">2022-12-12T07:55:00Z</dcterms:modified>
</cp:coreProperties>
</file>