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087" w:rsidRPr="0014789A" w:rsidRDefault="00C90087" w:rsidP="00C9008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14789A">
        <w:rPr>
          <w:rFonts w:ascii="Times New Roman" w:hAnsi="Times New Roman" w:cs="Times New Roman"/>
          <w:sz w:val="26"/>
          <w:szCs w:val="26"/>
          <w:u w:val="single"/>
        </w:rPr>
        <w:t>Министерство образования и науки Республики Бурятия</w:t>
      </w:r>
    </w:p>
    <w:p w:rsidR="00C90087" w:rsidRPr="0014789A" w:rsidRDefault="00C90087" w:rsidP="00C9008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14789A">
        <w:rPr>
          <w:rFonts w:ascii="Times New Roman" w:hAnsi="Times New Roman" w:cs="Times New Roman"/>
          <w:sz w:val="26"/>
          <w:szCs w:val="26"/>
          <w:u w:val="single"/>
        </w:rPr>
        <w:t>Государственное бюджетное</w:t>
      </w:r>
    </w:p>
    <w:p w:rsidR="00C90087" w:rsidRPr="0014789A" w:rsidRDefault="00C90087" w:rsidP="00C9008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14789A">
        <w:rPr>
          <w:rFonts w:ascii="Times New Roman" w:hAnsi="Times New Roman" w:cs="Times New Roman"/>
          <w:sz w:val="26"/>
          <w:szCs w:val="26"/>
          <w:u w:val="single"/>
        </w:rPr>
        <w:t xml:space="preserve"> профессиональное образовательное учреждение</w:t>
      </w:r>
    </w:p>
    <w:p w:rsidR="00C90087" w:rsidRPr="0014789A" w:rsidRDefault="00C90087" w:rsidP="00C9008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14789A">
        <w:rPr>
          <w:rFonts w:ascii="Times New Roman" w:hAnsi="Times New Roman" w:cs="Times New Roman"/>
          <w:sz w:val="26"/>
          <w:szCs w:val="26"/>
          <w:u w:val="single"/>
        </w:rPr>
        <w:t>«Закаменский агропромышленный техникум»</w:t>
      </w:r>
    </w:p>
    <w:p w:rsidR="00C90087" w:rsidRPr="0014789A" w:rsidRDefault="00C90087" w:rsidP="00C90087">
      <w:pPr>
        <w:spacing w:after="0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14789A">
        <w:rPr>
          <w:rFonts w:ascii="Times New Roman" w:hAnsi="Times New Roman" w:cs="Times New Roman"/>
          <w:sz w:val="26"/>
          <w:szCs w:val="26"/>
          <w:u w:val="single"/>
        </w:rPr>
        <w:t xml:space="preserve">Адрес: 671950 Республика Бурятия Закаменский район </w:t>
      </w:r>
    </w:p>
    <w:p w:rsidR="00C90087" w:rsidRPr="0014789A" w:rsidRDefault="00C90087" w:rsidP="00C90087">
      <w:pPr>
        <w:spacing w:after="0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14789A">
        <w:rPr>
          <w:rFonts w:ascii="Times New Roman" w:hAnsi="Times New Roman" w:cs="Times New Roman"/>
          <w:sz w:val="26"/>
          <w:szCs w:val="26"/>
          <w:u w:val="single"/>
        </w:rPr>
        <w:t>г. Закаменск, улица Гагарина, 14а</w:t>
      </w:r>
    </w:p>
    <w:p w:rsidR="00C90087" w:rsidRPr="0014789A" w:rsidRDefault="00C90087" w:rsidP="00C90087">
      <w:pPr>
        <w:spacing w:after="0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14789A">
        <w:rPr>
          <w:rFonts w:ascii="Times New Roman" w:hAnsi="Times New Roman" w:cs="Times New Roman"/>
          <w:sz w:val="26"/>
          <w:szCs w:val="26"/>
          <w:u w:val="single"/>
        </w:rPr>
        <w:t xml:space="preserve">Тел. 8(30137) 4 -41-44, факс: 8(30137) 4- 43-96, </w:t>
      </w:r>
      <w:hyperlink r:id="rId5" w:history="1">
        <w:r w:rsidRPr="0014789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gou</w:t>
        </w:r>
        <w:r w:rsidRPr="0014789A">
          <w:rPr>
            <w:rStyle w:val="a3"/>
            <w:rFonts w:ascii="Times New Roman" w:hAnsi="Times New Roman" w:cs="Times New Roman"/>
            <w:sz w:val="26"/>
            <w:szCs w:val="26"/>
          </w:rPr>
          <w:t>-</w:t>
        </w:r>
        <w:r w:rsidRPr="0014789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zakamna</w:t>
        </w:r>
        <w:r w:rsidRPr="0014789A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Pr="0014789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mail</w:t>
        </w:r>
        <w:r w:rsidRPr="0014789A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r w:rsidRPr="0014789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</w:p>
    <w:p w:rsidR="00C90087" w:rsidRPr="0014789A" w:rsidRDefault="00C90087" w:rsidP="00C90087">
      <w:pPr>
        <w:spacing w:after="0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C90087" w:rsidRPr="0014789A" w:rsidRDefault="00C90087" w:rsidP="00C90087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787B23">
        <w:rPr>
          <w:rFonts w:ascii="Times New Roman" w:hAnsi="Times New Roman" w:cs="Times New Roman"/>
          <w:b/>
          <w:i/>
          <w:sz w:val="26"/>
          <w:szCs w:val="26"/>
        </w:rPr>
        <w:t>ФИО преподавателя</w:t>
      </w:r>
      <w:r w:rsidRPr="0014789A">
        <w:rPr>
          <w:rFonts w:ascii="Times New Roman" w:hAnsi="Times New Roman" w:cs="Times New Roman"/>
          <w:sz w:val="26"/>
          <w:szCs w:val="26"/>
        </w:rPr>
        <w:t xml:space="preserve">:   </w:t>
      </w:r>
      <w:r w:rsidRPr="0014789A">
        <w:rPr>
          <w:rFonts w:ascii="Times New Roman" w:hAnsi="Times New Roman" w:cs="Times New Roman"/>
          <w:sz w:val="26"/>
          <w:szCs w:val="26"/>
          <w:u w:val="single"/>
        </w:rPr>
        <w:t>Ламажапова  Анна  Шагдуровна</w:t>
      </w:r>
    </w:p>
    <w:p w:rsidR="00C90087" w:rsidRPr="0014789A" w:rsidRDefault="00C90087" w:rsidP="00C90087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787B23">
        <w:rPr>
          <w:rFonts w:ascii="Times New Roman" w:hAnsi="Times New Roman" w:cs="Times New Roman"/>
          <w:b/>
          <w:i/>
          <w:sz w:val="26"/>
          <w:szCs w:val="26"/>
          <w:u w:val="single"/>
        </w:rPr>
        <w:t>Дата:</w:t>
      </w:r>
      <w:r>
        <w:rPr>
          <w:rFonts w:ascii="Times New Roman" w:hAnsi="Times New Roman" w:cs="Times New Roman"/>
          <w:sz w:val="26"/>
          <w:szCs w:val="26"/>
          <w:u w:val="single"/>
        </w:rPr>
        <w:t>10.01.2023</w:t>
      </w:r>
    </w:p>
    <w:p w:rsidR="00C90087" w:rsidRDefault="00C90087" w:rsidP="00C90087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787B23">
        <w:rPr>
          <w:rFonts w:ascii="Times New Roman" w:hAnsi="Times New Roman" w:cs="Times New Roman"/>
          <w:b/>
          <w:i/>
          <w:sz w:val="26"/>
          <w:szCs w:val="26"/>
        </w:rPr>
        <w:t>Группа: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Повар, кондитер</w:t>
      </w:r>
    </w:p>
    <w:p w:rsidR="00C90087" w:rsidRPr="00030BCA" w:rsidRDefault="00C90087" w:rsidP="00C90087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14789A">
        <w:rPr>
          <w:rFonts w:ascii="Times New Roman" w:hAnsi="Times New Roman" w:cs="Times New Roman"/>
          <w:sz w:val="26"/>
          <w:szCs w:val="26"/>
        </w:rPr>
        <w:t>Курс</w:t>
      </w:r>
      <w:r>
        <w:rPr>
          <w:rFonts w:ascii="Times New Roman" w:hAnsi="Times New Roman" w:cs="Times New Roman"/>
          <w:sz w:val="26"/>
          <w:szCs w:val="26"/>
          <w:u w:val="single"/>
        </w:rPr>
        <w:t>: 1</w:t>
      </w:r>
    </w:p>
    <w:p w:rsidR="00C90087" w:rsidRPr="0014789A" w:rsidRDefault="00C90087" w:rsidP="00C9008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87B23">
        <w:rPr>
          <w:rFonts w:ascii="Times New Roman" w:hAnsi="Times New Roman" w:cs="Times New Roman"/>
          <w:b/>
          <w:i/>
          <w:sz w:val="26"/>
          <w:szCs w:val="26"/>
        </w:rPr>
        <w:t>Дисциплина: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Математика</w:t>
      </w:r>
    </w:p>
    <w:p w:rsidR="00C90087" w:rsidRDefault="00C90087" w:rsidP="00C90087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87B23">
        <w:rPr>
          <w:rFonts w:ascii="Times New Roman" w:hAnsi="Times New Roman" w:cs="Times New Roman"/>
          <w:b/>
          <w:i/>
          <w:sz w:val="26"/>
          <w:szCs w:val="26"/>
        </w:rPr>
        <w:t>Тема:</w:t>
      </w:r>
      <w:r w:rsidRPr="0014789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Прямоугольная декартовая система координат в пространстве, координаты точки. Единичная точка системы координат.</w:t>
      </w:r>
    </w:p>
    <w:p w:rsidR="00C90087" w:rsidRDefault="00C90087" w:rsidP="00C90087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787B23">
        <w:rPr>
          <w:rFonts w:ascii="Times New Roman" w:hAnsi="Times New Roman" w:cs="Times New Roman"/>
          <w:b/>
          <w:i/>
          <w:sz w:val="26"/>
          <w:szCs w:val="26"/>
        </w:rPr>
        <w:t>Ваше задание:</w:t>
      </w:r>
    </w:p>
    <w:p w:rsidR="00C90087" w:rsidRDefault="00C90087" w:rsidP="00C90087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1. Глава 5.</w:t>
      </w:r>
    </w:p>
    <w:p w:rsidR="00C90087" w:rsidRPr="0072792B" w:rsidRDefault="00C90087" w:rsidP="00C90087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Занятие №1: Повторение </w:t>
      </w:r>
      <w:proofErr w:type="gramStart"/>
      <w:r>
        <w:rPr>
          <w:rFonts w:ascii="Times New Roman" w:hAnsi="Times New Roman" w:cs="Times New Roman"/>
          <w:i/>
          <w:sz w:val="26"/>
          <w:szCs w:val="26"/>
        </w:rPr>
        <w:t>пройденного</w:t>
      </w:r>
      <w:proofErr w:type="gramEnd"/>
      <w:r>
        <w:rPr>
          <w:rFonts w:ascii="Times New Roman" w:hAnsi="Times New Roman" w:cs="Times New Roman"/>
          <w:i/>
          <w:sz w:val="26"/>
          <w:szCs w:val="26"/>
        </w:rPr>
        <w:t>. Стр. 79-83</w:t>
      </w:r>
    </w:p>
    <w:p w:rsidR="00C90087" w:rsidRDefault="00C90087" w:rsidP="00C90087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а) Что нам известно о координатах и векторах на плоскости</w:t>
      </w:r>
      <w:proofErr w:type="gramStart"/>
      <w:r>
        <w:rPr>
          <w:rFonts w:ascii="Times New Roman" w:hAnsi="Times New Roman" w:cs="Times New Roman"/>
          <w:i/>
          <w:sz w:val="26"/>
          <w:szCs w:val="26"/>
        </w:rPr>
        <w:t xml:space="preserve">?. </w:t>
      </w:r>
      <w:proofErr w:type="gramEnd"/>
      <w:r>
        <w:rPr>
          <w:rFonts w:ascii="Times New Roman" w:hAnsi="Times New Roman" w:cs="Times New Roman"/>
          <w:i/>
          <w:sz w:val="26"/>
          <w:szCs w:val="26"/>
        </w:rPr>
        <w:t>Стр.79-81</w:t>
      </w:r>
    </w:p>
    <w:p w:rsidR="00C90087" w:rsidRDefault="00C90087" w:rsidP="00C90087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б) Как с помощью координат можно задавать множества точек на плоскости? стр. 81</w:t>
      </w:r>
    </w:p>
    <w:p w:rsidR="00C90087" w:rsidRDefault="00C90087" w:rsidP="00C90087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в) Как можно использовать координаты и векторы при решении геометрических задач? стр. 81-82</w:t>
      </w:r>
    </w:p>
    <w:p w:rsidR="00C90087" w:rsidRDefault="00C90087" w:rsidP="00C90087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2. Занятие №2</w:t>
      </w:r>
    </w:p>
    <w:p w:rsidR="00C90087" w:rsidRDefault="00C90087" w:rsidP="00C90087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Тема: Координаты и векторы в пространстве.</w:t>
      </w:r>
    </w:p>
    <w:p w:rsidR="00C90087" w:rsidRDefault="00C90087" w:rsidP="00C90087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а) Что меняется при переходе от плоскости к пространству? стр. 83-84</w:t>
      </w:r>
    </w:p>
    <w:p w:rsidR="00C90087" w:rsidRPr="00FE09B0" w:rsidRDefault="00C90087" w:rsidP="00C90087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б</w:t>
      </w:r>
      <w:proofErr w:type="gramStart"/>
      <w:r>
        <w:rPr>
          <w:rFonts w:ascii="Times New Roman" w:hAnsi="Times New Roman" w:cs="Times New Roman"/>
          <w:i/>
          <w:sz w:val="26"/>
          <w:szCs w:val="26"/>
        </w:rPr>
        <w:t>)К</w:t>
      </w:r>
      <w:proofErr w:type="gramEnd"/>
      <w:r>
        <w:rPr>
          <w:rFonts w:ascii="Times New Roman" w:hAnsi="Times New Roman" w:cs="Times New Roman"/>
          <w:i/>
          <w:sz w:val="26"/>
          <w:szCs w:val="26"/>
        </w:rPr>
        <w:t>ак можно использовать координаты и векторы в пространстве?стр.84-85</w:t>
      </w:r>
    </w:p>
    <w:p w:rsidR="00C90087" w:rsidRPr="002D25FE" w:rsidRDefault="00C90087" w:rsidP="00C90087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787B23">
        <w:rPr>
          <w:rFonts w:ascii="Times New Roman" w:hAnsi="Times New Roman" w:cs="Times New Roman"/>
          <w:b/>
          <w:i/>
          <w:sz w:val="26"/>
          <w:szCs w:val="26"/>
        </w:rPr>
        <w:t>Список литературы:</w:t>
      </w:r>
      <w:r w:rsidRPr="0014789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90087" w:rsidRPr="002571CF" w:rsidRDefault="00C90087" w:rsidP="00C90087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4789A">
        <w:rPr>
          <w:rFonts w:ascii="Times New Roman" w:hAnsi="Times New Roman" w:cs="Times New Roman"/>
          <w:sz w:val="26"/>
          <w:szCs w:val="26"/>
        </w:rPr>
        <w:t xml:space="preserve">1. </w:t>
      </w:r>
      <w:r>
        <w:rPr>
          <w:rFonts w:ascii="Times New Roman" w:hAnsi="Times New Roman" w:cs="Times New Roman"/>
          <w:sz w:val="26"/>
          <w:szCs w:val="26"/>
        </w:rPr>
        <w:t>Учебник по математике: Башмаков М. И. Математика Для студентов ПОО, осваивающих профессии и специальности СПО.</w:t>
      </w:r>
    </w:p>
    <w:p w:rsidR="00C90087" w:rsidRPr="002571CF" w:rsidRDefault="00C90087" w:rsidP="00C90087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571CF">
        <w:rPr>
          <w:rFonts w:ascii="Times New Roman" w:hAnsi="Times New Roman" w:cs="Times New Roman"/>
          <w:sz w:val="26"/>
          <w:szCs w:val="26"/>
        </w:rPr>
        <w:t xml:space="preserve">2. </w:t>
      </w:r>
      <w:r>
        <w:rPr>
          <w:rFonts w:ascii="Times New Roman" w:hAnsi="Times New Roman" w:cs="Times New Roman"/>
          <w:sz w:val="26"/>
          <w:szCs w:val="26"/>
        </w:rPr>
        <w:t>Учебник по математике Алимов Ш. А., Колягин Ю. М.</w:t>
      </w:r>
    </w:p>
    <w:p w:rsidR="00C90087" w:rsidRPr="002571CF" w:rsidRDefault="00C90087" w:rsidP="00C90087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571CF">
        <w:rPr>
          <w:rFonts w:ascii="Times New Roman" w:hAnsi="Times New Roman" w:cs="Times New Roman"/>
          <w:sz w:val="26"/>
          <w:szCs w:val="26"/>
        </w:rPr>
        <w:t xml:space="preserve">3. </w:t>
      </w:r>
      <w:r>
        <w:rPr>
          <w:rFonts w:ascii="Times New Roman" w:hAnsi="Times New Roman" w:cs="Times New Roman"/>
          <w:sz w:val="26"/>
          <w:szCs w:val="26"/>
        </w:rPr>
        <w:t>Алгебра и начала анализа. Часть 2 10-11классы. А. Г. Мордкович</w:t>
      </w:r>
    </w:p>
    <w:p w:rsidR="00C90087" w:rsidRDefault="00C90087" w:rsidP="00C90087">
      <w:pPr>
        <w:pBdr>
          <w:bottom w:val="single" w:sz="12" w:space="0" w:color="auto"/>
        </w:pBdr>
        <w:spacing w:after="0"/>
        <w:jc w:val="both"/>
        <w:rPr>
          <w:rStyle w:val="a3"/>
          <w:rFonts w:ascii="Times New Roman" w:hAnsi="Times New Roman" w:cs="Times New Roman"/>
          <w:color w:val="548DD4" w:themeColor="text2" w:themeTint="99"/>
          <w:sz w:val="26"/>
          <w:szCs w:val="26"/>
          <w:u w:val="none"/>
          <w:shd w:val="clear" w:color="auto" w:fill="FFFFFF"/>
        </w:rPr>
      </w:pPr>
      <w:r w:rsidRPr="002571CF">
        <w:rPr>
          <w:rFonts w:ascii="Times New Roman" w:hAnsi="Times New Roman" w:cs="Times New Roman"/>
          <w:sz w:val="26"/>
          <w:szCs w:val="26"/>
        </w:rPr>
        <w:t>1</w:t>
      </w:r>
      <w:r w:rsidRPr="002571CF">
        <w:rPr>
          <w:rFonts w:ascii="Times New Roman" w:hAnsi="Times New Roman" w:cs="Times New Roman"/>
          <w:color w:val="548DD4" w:themeColor="text2" w:themeTint="99"/>
          <w:sz w:val="26"/>
          <w:szCs w:val="26"/>
        </w:rPr>
        <w:t xml:space="preserve">. </w:t>
      </w:r>
      <w:r w:rsidRPr="002571CF">
        <w:rPr>
          <w:rFonts w:ascii="Times New Roman" w:hAnsi="Times New Roman" w:cs="Times New Roman"/>
          <w:sz w:val="26"/>
          <w:szCs w:val="26"/>
        </w:rPr>
        <w:t xml:space="preserve"> </w:t>
      </w:r>
      <w:hyperlink r:id="rId6" w:tgtFrame="_blank" w:history="1">
        <w:r w:rsidRPr="002571CF">
          <w:rPr>
            <w:rStyle w:val="a3"/>
            <w:rFonts w:ascii="Times New Roman" w:hAnsi="Times New Roman" w:cs="Times New Roman"/>
            <w:color w:val="548DD4" w:themeColor="text2" w:themeTint="99"/>
            <w:sz w:val="26"/>
            <w:szCs w:val="26"/>
            <w:u w:val="none"/>
            <w:shd w:val="clear" w:color="auto" w:fill="FFFFFF"/>
          </w:rPr>
          <w:t>http://experiment.edu.ru</w:t>
        </w:r>
      </w:hyperlink>
    </w:p>
    <w:p w:rsidR="00C90087" w:rsidRDefault="00C90087" w:rsidP="00C90087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87B23">
        <w:rPr>
          <w:b/>
          <w:bCs/>
          <w:i/>
          <w:sz w:val="26"/>
          <w:szCs w:val="26"/>
        </w:rPr>
        <w:t>Дополнительные рекомендованные ссылки на ресурсы сети Интернет: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571CF">
        <w:rPr>
          <w:rFonts w:ascii="Times New Roman" w:hAnsi="Times New Roman" w:cs="Times New Roman"/>
          <w:sz w:val="26"/>
          <w:szCs w:val="26"/>
        </w:rPr>
        <w:t>Интернет-портал</w:t>
      </w:r>
      <w:r w:rsidRPr="0014789A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color w:val="548DD4" w:themeColor="text2" w:themeTint="99"/>
          <w:sz w:val="26"/>
          <w:szCs w:val="26"/>
        </w:rPr>
        <w:t>«Physics.ru»</w:t>
      </w:r>
      <w:r w:rsidRPr="0014789A">
        <w:rPr>
          <w:rFonts w:ascii="Times New Roman" w:hAnsi="Times New Roman" w:cs="Times New Roman"/>
          <w:b/>
          <w:sz w:val="26"/>
          <w:szCs w:val="26"/>
        </w:rPr>
        <w:t>.</w:t>
      </w:r>
    </w:p>
    <w:p w:rsidR="00C90087" w:rsidRPr="0014789A" w:rsidRDefault="00C90087" w:rsidP="00C90087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4789A">
        <w:rPr>
          <w:rFonts w:ascii="Times New Roman" w:hAnsi="Times New Roman" w:cs="Times New Roman"/>
          <w:sz w:val="26"/>
          <w:szCs w:val="26"/>
        </w:rPr>
        <w:t xml:space="preserve">Интернет-портал </w:t>
      </w:r>
      <w:r>
        <w:rPr>
          <w:rFonts w:ascii="Times New Roman" w:hAnsi="Times New Roman" w:cs="Times New Roman"/>
          <w:color w:val="548DD4" w:themeColor="text2" w:themeTint="99"/>
          <w:sz w:val="26"/>
          <w:szCs w:val="26"/>
        </w:rPr>
        <w:t>«Mugo.narod.ru»</w:t>
      </w:r>
      <w:r w:rsidRPr="0014789A">
        <w:rPr>
          <w:rFonts w:ascii="Times New Roman" w:hAnsi="Times New Roman" w:cs="Times New Roman"/>
          <w:sz w:val="26"/>
          <w:szCs w:val="26"/>
        </w:rPr>
        <w:t>.</w:t>
      </w:r>
    </w:p>
    <w:p w:rsidR="00C90087" w:rsidRPr="0014789A" w:rsidRDefault="00C90087" w:rsidP="00C90087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Интернет-портал «Прямые и плоскости в пространстве»</w:t>
      </w:r>
      <w:r w:rsidRPr="0014789A">
        <w:rPr>
          <w:rFonts w:ascii="Times New Roman" w:hAnsi="Times New Roman" w:cs="Times New Roman"/>
          <w:sz w:val="26"/>
          <w:szCs w:val="26"/>
        </w:rPr>
        <w:t>.</w:t>
      </w:r>
    </w:p>
    <w:p w:rsidR="00C90087" w:rsidRDefault="00C90087" w:rsidP="00C90087">
      <w:pPr>
        <w:pBdr>
          <w:bottom w:val="single" w:sz="12" w:space="0" w:color="auto"/>
        </w:pBdr>
        <w:spacing w:after="0"/>
        <w:jc w:val="both"/>
        <w:rPr>
          <w:i/>
          <w:sz w:val="26"/>
          <w:szCs w:val="26"/>
        </w:rPr>
      </w:pPr>
      <w:r w:rsidRPr="00787B23">
        <w:rPr>
          <w:b/>
          <w:bCs/>
          <w:i/>
          <w:sz w:val="26"/>
          <w:szCs w:val="26"/>
        </w:rPr>
        <w:t>Домашнее задание</w:t>
      </w:r>
      <w:r>
        <w:rPr>
          <w:rFonts w:ascii="Times New Roman" w:hAnsi="Times New Roman" w:cs="Times New Roman"/>
          <w:i/>
          <w:sz w:val="26"/>
          <w:szCs w:val="26"/>
        </w:rPr>
        <w:t xml:space="preserve">:1.Ответить на вопросы  стр.85 (ответить письменно) </w:t>
      </w:r>
      <w:r>
        <w:rPr>
          <w:i/>
          <w:sz w:val="26"/>
          <w:szCs w:val="26"/>
        </w:rPr>
        <w:t xml:space="preserve">        </w:t>
      </w:r>
    </w:p>
    <w:p w:rsidR="00C90087" w:rsidRPr="002571CF" w:rsidRDefault="00C90087" w:rsidP="00C90087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i/>
          <w:sz w:val="26"/>
          <w:szCs w:val="26"/>
        </w:rPr>
        <w:t xml:space="preserve">                                      2. </w:t>
      </w:r>
      <w:r>
        <w:rPr>
          <w:rFonts w:ascii="Times New Roman" w:hAnsi="Times New Roman" w:cs="Times New Roman"/>
          <w:sz w:val="26"/>
          <w:szCs w:val="26"/>
        </w:rPr>
        <w:t>Написать сообщение: «Векторы в пространстве»</w:t>
      </w:r>
    </w:p>
    <w:p w:rsidR="00AB481A" w:rsidRDefault="00AB481A">
      <w:bookmarkStart w:id="0" w:name="_GoBack"/>
      <w:bookmarkEnd w:id="0"/>
    </w:p>
    <w:sectPr w:rsidR="00AB48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1F8"/>
    <w:rsid w:val="001B21F8"/>
    <w:rsid w:val="00AB481A"/>
    <w:rsid w:val="00C9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0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00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0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00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xperiment.edu.ru/" TargetMode="External"/><Relationship Id="rId5" Type="http://schemas.openxmlformats.org/officeDocument/2006/relationships/hyperlink" Target="mailto:gou-zakamn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1526</Characters>
  <Application>Microsoft Office Word</Application>
  <DocSecurity>0</DocSecurity>
  <Lines>12</Lines>
  <Paragraphs>3</Paragraphs>
  <ScaleCrop>false</ScaleCrop>
  <Company>*</Company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2023-01-10T01:50:00Z</dcterms:created>
  <dcterms:modified xsi:type="dcterms:W3CDTF">2023-01-10T01:50:00Z</dcterms:modified>
</cp:coreProperties>
</file>