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96" w:rsidRPr="00B81C96" w:rsidRDefault="00B81C96" w:rsidP="00B81C96">
      <w:pPr>
        <w:rPr>
          <w:rFonts w:ascii="Times New Roman" w:hAnsi="Times New Roman" w:cs="Times New Roman"/>
          <w:b/>
          <w:sz w:val="24"/>
          <w:szCs w:val="24"/>
        </w:rPr>
      </w:pPr>
      <w:r w:rsidRPr="00B81C96">
        <w:rPr>
          <w:rFonts w:ascii="Times New Roman" w:hAnsi="Times New Roman" w:cs="Times New Roman"/>
          <w:b/>
          <w:sz w:val="24"/>
          <w:szCs w:val="24"/>
        </w:rPr>
        <w:t>Лекция №1</w:t>
      </w:r>
      <w:r w:rsidRPr="00B81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C96">
        <w:rPr>
          <w:rFonts w:ascii="Times New Roman" w:hAnsi="Times New Roman" w:cs="Times New Roman"/>
          <w:b/>
          <w:bCs/>
          <w:sz w:val="24"/>
          <w:szCs w:val="24"/>
        </w:rPr>
        <w:t>Требования к системам отопления.</w:t>
      </w:r>
    </w:p>
    <w:p w:rsidR="00B81C96" w:rsidRPr="00B81C96" w:rsidRDefault="00B81C96" w:rsidP="00B81C96">
      <w:pPr>
        <w:rPr>
          <w:rFonts w:ascii="Times New Roman" w:hAnsi="Times New Roman" w:cs="Times New Roman"/>
          <w:b/>
          <w:sz w:val="24"/>
          <w:szCs w:val="24"/>
        </w:rPr>
      </w:pPr>
      <w:r w:rsidRPr="00B81C96">
        <w:rPr>
          <w:rFonts w:ascii="Times New Roman" w:hAnsi="Times New Roman" w:cs="Times New Roman"/>
          <w:b/>
          <w:sz w:val="24"/>
          <w:szCs w:val="24"/>
        </w:rPr>
        <w:t>Санитарно-гигиенические требования. Технико-экономические требования. Архитектурно - строительные требования. Монтажные требования. Эксплуатационные требования.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Требования, предъявляемые к системам отопления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Современный человек значительную часть времени проводит в помещениях, которые в холодный период года необходимо отапливать.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Системы отопления являются органической частью отапливаемых зданий и должны удовлетворять следующим требованиям: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· санитарно-гигиеническим;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· технико-экономическим;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· архитектурно-строительным,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· монтажным;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· эксплуатационным.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b/>
          <w:bCs/>
          <w:sz w:val="24"/>
          <w:szCs w:val="24"/>
        </w:rPr>
        <w:t>Санитарно-гигиенические</w:t>
      </w:r>
      <w:r w:rsidRPr="00B81C96">
        <w:rPr>
          <w:rFonts w:ascii="Times New Roman" w:hAnsi="Times New Roman" w:cs="Times New Roman"/>
          <w:sz w:val="24"/>
          <w:szCs w:val="24"/>
        </w:rPr>
        <w:t> </w:t>
      </w:r>
      <w:r w:rsidRPr="00B81C96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Pr="00B81C96">
        <w:rPr>
          <w:rFonts w:ascii="Times New Roman" w:hAnsi="Times New Roman" w:cs="Times New Roman"/>
          <w:sz w:val="24"/>
          <w:szCs w:val="24"/>
        </w:rPr>
        <w:t> состоят в обеспечении в отапливаемом помещении заданной температуры воздуха и к поддержанию такой температуры поверхности отапливаемых приборов, которая исключает возможность ожогов, а также пригорания пыли.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период работы системы отопления в помещении возникает теплообмен между отопительными приборами, внутренними и наружными ограждениями, оборудованием и людьми. Целью отопления является создание теплового микроклимата, благоприятного для отдыха и высокой производительности труда людей, оптимальных условий для технологических процессов. Для нормального самочувствия человека необходимо, чтобы естественная теплопродукция человеческого тела была скомпенсирована с теплоотводом. Интенсивность отвода тепла от человеческого тела тесно связана с метеорологическими условиями на рабочем месте.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Полные потери тепла (включая тепло, идущее на испарение влаги) человеком, выполняющим работу при температуре воздуха 20?С, составляет 544 кДж/ч. При этом тепло, теряемое конвекцией, составляет примерно 30%, излучением - 50% и испарением влаги - 20%.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Если теплопродукция организма и потери тепла не сбалансированы, то человек ощущает тепловой дискомфорт.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C96">
        <w:rPr>
          <w:rFonts w:ascii="Times New Roman" w:hAnsi="Times New Roman" w:cs="Times New Roman"/>
          <w:sz w:val="24"/>
          <w:szCs w:val="24"/>
        </w:rPr>
        <w:t>Теплоотдача с поверхности тела конвекцией и излучением увеличивается или уменьшается за счет приспособления организма к поддержанию температуры тела на определенном среднем уровне (36,6?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>С). Это связано с увеличением или уменьшением тока крови в поверхностно расположенных кровеносных сосудах.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Технико-экономические</w:t>
      </w:r>
      <w:r w:rsidRPr="00B81C96">
        <w:rPr>
          <w:rFonts w:ascii="Times New Roman" w:hAnsi="Times New Roman" w:cs="Times New Roman"/>
          <w:sz w:val="24"/>
          <w:szCs w:val="24"/>
        </w:rPr>
        <w:t> </w:t>
      </w:r>
      <w:r w:rsidRPr="00B81C96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Pr="00B81C96">
        <w:rPr>
          <w:rFonts w:ascii="Times New Roman" w:hAnsi="Times New Roman" w:cs="Times New Roman"/>
          <w:sz w:val="24"/>
          <w:szCs w:val="24"/>
        </w:rPr>
        <w:t> заключаются в том, чтобы расходы на строительство и эксплуатацию отопительной системы были наименьшими.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b/>
          <w:bCs/>
          <w:sz w:val="24"/>
          <w:szCs w:val="24"/>
        </w:rPr>
        <w:t>Архитектурно-строительные требования </w:t>
      </w:r>
      <w:r w:rsidRPr="00B81C96">
        <w:rPr>
          <w:rFonts w:ascii="Times New Roman" w:hAnsi="Times New Roman" w:cs="Times New Roman"/>
          <w:sz w:val="24"/>
          <w:szCs w:val="24"/>
        </w:rPr>
        <w:t>должны предусматривать взаимную увязку всех элементов системы отопления (трубопроводов, отопительных приборов и прочего оборудования) со строительными и архитектурно-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планировочными решениями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помещений, обеспечивать сохранность строительных конструкций на протяжении всего срока эксплуатаций зданий.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b/>
          <w:bCs/>
          <w:sz w:val="24"/>
          <w:szCs w:val="24"/>
        </w:rPr>
        <w:t>Монтажные требования</w:t>
      </w:r>
      <w:r w:rsidRPr="00B81C96">
        <w:rPr>
          <w:rFonts w:ascii="Times New Roman" w:hAnsi="Times New Roman" w:cs="Times New Roman"/>
          <w:sz w:val="24"/>
          <w:szCs w:val="24"/>
        </w:rPr>
        <w:t> к системам отопления предусматривают целый комплекс задач, важнейшими из которых являются: соблюдение целостности архитектурного оформления зданий и интерьера помещений с учетом принятых решений строительных конструкций; соответствие современному уровню механизации и индустриализации заготовительных и монтажных работ.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b/>
          <w:bCs/>
          <w:sz w:val="24"/>
          <w:szCs w:val="24"/>
        </w:rPr>
        <w:t>Эксплуатационные требования</w:t>
      </w:r>
      <w:r w:rsidRPr="00B81C96">
        <w:rPr>
          <w:rFonts w:ascii="Times New Roman" w:hAnsi="Times New Roman" w:cs="Times New Roman"/>
          <w:sz w:val="24"/>
          <w:szCs w:val="24"/>
        </w:rPr>
        <w:t xml:space="preserve"> к системам отопления заключается в надежности работы и относительной простоте обслуживания. Под надежностью работы систем отопления следует понимать способность обеспечивать санитарно-гигиенические требования независимо от наружных климатических условий, достаточную долговечность систем отопления и безопасность в отношении пожара и взрыва. Простота обслуживания систем отопления определяется несложностью регулирования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теплопроизводительности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как системы в целом, так и отдельных отопительных приборов. Существенное отношение имеет простота ремонта систем. Кроме рассмотренных требований системы отопления должны обладать рядом дополнительных свойств, таких, как эстетическая привлекательность, когда оформление элементов систем отопления тесно связано с характером интерьера помещений. Они должны занимать минимум площади, иметь привлекательный современный вид, хорошую отделку и окраску.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отопительным приборам</w:t>
      </w:r>
      <w:r w:rsidRPr="00B81C96">
        <w:rPr>
          <w:rFonts w:ascii="Times New Roman" w:hAnsi="Times New Roman" w:cs="Times New Roman"/>
          <w:sz w:val="24"/>
          <w:szCs w:val="24"/>
        </w:rPr>
        <w:t>. Отопительные приборы предназначены для передачи тепловой энергии в отапливаемое помещение от теплоносителя. Они должны удовлетворять теплотехническим, гигиеническим, технико-экономическим, архитектурно-строительным, монтажным и эксплуатационным требованиям.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Теплотехнические требования к отопительным приборам сводятся к их тепловой мощности при прочих равных условиях (поверхность нагрева, перепад температур между поверхностью прибора и воздуха, 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расхож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теплоносителя, площадь стен здания, занимаемая приборами).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Гигиенические требования отвечают отопительные приборы, имеющие гладкую ровную поверхность, доступную для уборки пыли.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Технико-экономические требования включают такие показатели, как тепловое напряжение материала, оцениваемое количеством тепловой энергии, отдаваемой в помещении в течени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1 ч при разности температур теплоносителя и окружающего воздуха в 1?С, отнесенной в 1 кг массы отопительного прибора.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M=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Qnp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/G t (8.1)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lastRenderedPageBreak/>
        <w:t xml:space="preserve">где М, Вт/(кг-К) - тепловое напряжение металла прибора;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Qnp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-- количество теплоты, отдаваемой прибором, Вт; G -- масса прибора, кг; А/ -- разность средних температур поверхности прибора и окружающего воздуха (</w:t>
      </w:r>
      <w:proofErr w:type="spellStart"/>
      <w:proofErr w:type="gramStart"/>
      <w:r w:rsidRPr="00B81C96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tв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>).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Технико-экономические показатели также минимальная заводская стоимость; минимальный расход металла; соответствие конструкции прибора требованиям технологии их массового производства;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секционность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>, позволяющая компоновать прибор с требуемой площадью поверхности нагрева.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Архитектурно-строительные и монтажные требования к отопительным приборам учитывают минимум полезной площади, занимаемой прибором, эстетически оптимальный внешний вид и конструкцию, отвечающую тенденциям повышения производительности труда в условиях массового производства и монтажа отопительных приборов.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Эксплуатационные требования своей целью ставят обеспечение комфортных условий в отапливаемых помещениях независимо от изменяющихся внешних условий. Эти требования касаются регулируемости тепловой мощности отопительных приборов, их коррозионной стойкости, гидравлических характеристик, прочности.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Отопительные приборы должны быть достаточно прочными и удобными для транспортировки.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Одновременное удовлетворение перечисленных требований практически 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невозможно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да и не целесообразно, так как многообразие условий применения отопительных приборов весьма велико и только удовлетворении тех или иных специфических требований приводит к оптимальным решениям. Этим объясняется разнообразие типов отопительных приборов.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1. Основные требования к системам отопления.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Системы отопления жилых и гражданских зданий должны обеспечивать равномерный нагрев воздуха отапливаемых помещений в течение всего отопительного периода.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Такие системы должны.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C9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>меть возможность регулирования производительности отопительного оборудования.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иметь допустимый уровень шума.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удобство в эксплуатации и при ремонте.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соответствовать нормам пожарной безопасности и не нарушать интерьер помещений.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Для отопления жилых и бытовых зданий используют водяное отопление с естественной и искусственной циркуляцией теплоносителя.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системах с естественной циркуляцией движения воды происходит за счёт разности плотностей охлаждённой и горячей воды.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системах с искусственной (принудительной) циркуляцией побудителями движения воды является насос или элеватор.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lastRenderedPageBreak/>
        <w:t>При устройстве систем отопления необходимо учитывать, что бесполезные потери тепла через ограждающие конструкции (наружные стены, перекрытия, стены за нагревательными приборами и трубопроводами, прокладываемыми в неотапливаемых помещениях, и др.) должны быть минимальными и не превышать.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для жилых зданий — 10% от общего расхода тепла на их отопление.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для общественных зданий — 15% от общего расхода тепла на их отопление.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ПРИМЕЧАНИЕ: Для однотрубных систем отопления температура теплоносителя (воды) должна приниматься такой, чтобы на поверхности труб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стояков и подводок к нагревательным приборам температура была не более 105°С.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системах водяного отопления лестничных клеток допускается применение воды (теплоносителя) с температурой до 150°С.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Отопительные приборы на лестничных клетках следует, как правило, размещать на первом этаже, а на лестничных клетках, разделенных на отсеки, — в каждом из отсеков с учетом требований СНиП 2.01.02-85.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Вид системы отопления и теплоносителя, тип нагревательных приборов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а также предельную температуру теплоносителя в системах отопления с местными нагревательными приборами следует принимать по таблице 1.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Таблица 1: 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Системы отопления, допускаемые к применению в жилых и общественных зданиях (СНиП 2.04.05-91.</w:t>
      </w:r>
      <w:proofErr w:type="gramEnd"/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Здания и сооружения.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Вид отопления и тип нагревательных приборов.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2. Выбор систем водяного отопления для одноэтажных и двухэтажных жилых домов.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При выборе системы отопления необходимо учитывать, что потеря напора в стояке должна составлять не более 30% располагаемого напора системы отопления. В противном случае необходимо устанавливать принудительную (насосную) подачу теплоносителя.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Системы отопления подразделяются 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однотрубные и двухтрубные.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однотрубных системах отопления теплоноситель последовательно проходит через нагревательные приборы.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двухтрубных системах отопления приборы отопления подсоединены к системе отопления параллельно.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Система отопления имеет верхнюю разводку (например, рис.3 и рис.4), если подающая магистраль проходит выше нагревательных приборов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и нижнюю (например, рис.7 и рис.8 а ) — если подающая и обратная магистраль проходят ниже нагревательных приборов.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lastRenderedPageBreak/>
        <w:t>При горизонтальном расположении труб, соединяющих приборы, система отопления будет горизонтальной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при вертикальном расположении трубопровода — вертикальной.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Тупиковая система отопления (например, рис.8 б-в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— это система отопления со встречным движением воды в подающей магистрали и обратной магистрали трубопровода.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Движение воды по магистралям в одном направлении определяет систему отопления как систему с попутным движением воды.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ПРИМЕЧАНИЕ: Желательно избегать применения схем движения воды снизу-вверх и сверху-вниз для приборов, в которых направление движения теплоносителя влияет на теплоотдачу, например, чугунных и стальных колончатых радиаторов — для таких радиаторов выполняют схему с верхней разводкой отопительной системы.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2.1. Вертикальные однотрубные стояки с нижней разводкой.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Вертикальные однотрубные стояки системы отопления с нижней разводкой и П-образными или Т-образными стояками (рис.1 а-б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рекомендуется применять для здания высотой в 3 этажа и более с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покрытиями.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Их выгодно применять и в зданиях с чердаками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используя нагревательные приборы, теплоотдача которых не зависит от направления движения воды в них (например, конвекторы). На схеме показаны различные (по выбору) варианты установки вентилей для отключения обогревателей от системы.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ПРИМЕЧАНИЕ: П- образные однотрубные системы имеют недостаток в том, что вода, поднимаясь по стояку (1) сразу отдаёт тепло через батареи отопления и потому возвращение по стояку (2) в обратном трубопроводе температура воды ниже, чем у подающего теплоноситель стояка (1). Поэтому комната с последней батареей отопления в такой системе будет постоянно холодной.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стояке с Т-образной разводкой вода, поднимаясь вверх, равномерно распределяется по двум обратным системам и потому снижение температуры воды будет более равномерным.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2.2. Вертикальные однотрубные стояки с верхней разводкой.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Вертикальные однотрубные стояки системы отопления с верхней разводкой (рис.2 а-б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и с опрокинутой циркуляцией (рис.2 в ) с односторонним и двусторонним присоединением приборов рекомендуется применять для зданий повышенной этажности с чердаками.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Системы с верхней разводкой характеризуются большой гидравлической устойчивостью.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ПРИМЕЧАНИЕ: Вертикальные однотрубные системы отопления рекомендуется применять в системах с тупиковой схемой движения теплоносителя в магистралях трубопровода.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C96">
        <w:rPr>
          <w:rFonts w:ascii="Times New Roman" w:hAnsi="Times New Roman" w:cs="Times New Roman"/>
          <w:sz w:val="24"/>
          <w:szCs w:val="24"/>
        </w:rPr>
        <w:t>В одноэтажных домах также применяют однотрубные системы отопления с верхней разводкой (рис.3.</w:t>
      </w:r>
      <w:proofErr w:type="gramEnd"/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lastRenderedPageBreak/>
        <w:t>ВНИМАНИЕ! В системах с опрокинутой циркуляцией (рис.2 в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не рекомендуется применять чугунные и стальные колончатые радиаторы.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C96">
        <w:rPr>
          <w:rFonts w:ascii="Times New Roman" w:hAnsi="Times New Roman" w:cs="Times New Roman"/>
          <w:sz w:val="24"/>
          <w:szCs w:val="24"/>
        </w:rPr>
        <w:t>Для отопления двухэтажных жилых домов применяют двухтрубные и однотрубные системы отопления с верхней разводкой (рис.4.</w:t>
      </w:r>
      <w:proofErr w:type="gramEnd"/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однотрубной системе отопления нагретая вода подается к приборам двух этажей из одной подающей трубы, а охлажденная в приборах вода отводится общей обратной трубой.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Однотрубные системы характеризуются меньшей металлоемкостью, затраты на их содержание также меньше. 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Кроме того, действующий гравитационный напор теплоносителя для приборов отопления первого этажа в однотрубной системе отопления больше, чем в двухтрубной.</w:t>
      </w:r>
      <w:proofErr w:type="gramEnd"/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Поэтому для жилых домов однотрубная система с верхней разводкой более целесообразна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чем система отопления с нижней разводкой.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2.3. Двухтрубные системы отопления с верхней и нижней разводкой.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Двухтрубные системы отопления с верхней разводкой (рис.5 а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можно применять в системах с искусственной циркуляцией для зданий высотой до 3-х этажей и с чердаком.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При искусственной циркуляции система отопления характеризуется значительной начальной и эксплуатационной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разрегулировкой</w:t>
      </w:r>
      <w:proofErr w:type="spellEnd"/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Иными словами, при первоначальном запуске такой отопительной системы потребуется некоторое время для того, чтобы отрегулировать её до требуемых заказчику параметров.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Для уменьшения регулировки системы потребуются регулировочные краны повышенного гидравлического сопротивления, которые изготавливаются промышленностью в ограниченном количестве.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Двухтрубные системы отопления с нижней разводкой (рис.5 б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применяются в зданиях с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бесчердачным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покрытием высотой до 3 этажей при искусственной (принудительной) циркуляции.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Двухтрубные системы отопления выполняются в тупиковом варианте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Применение систем с попутным движением воды должно выполняться в исключительных случаях . так как для таких систем требуется увеличение расхода труб.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одноэтажных домах также находят применение двухтрубные (рис.6) системы отопления с верхней разводкой.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При всей хлопотности и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затратности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работ по устройству такой системы отопления, для себя любимого, двухтрубная система с верхней разводкой даёт наиболее постоянную температуру теплоносителя по всей системе отопления дома.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Таким образом, температура воды, поступающей в батареи, одна и та же, что создает одинаковые температурные условия во всех помещениях.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2.4. Горизонтальные однотрубные и бифилярные системы отопления.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lastRenderedPageBreak/>
        <w:t>Горизонтальные однотрубные системы ( проточные ) отопления с нижней разводкой применяют и для отопления жилых помещений с небольшой площадью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Устройство проточной системы показано на рис.7.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Горизонтальная однотрубная система отопления малоэффективна из-за ограничений в протяжённости сети (не более 30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пог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B81C96">
        <w:rPr>
          <w:rFonts w:ascii="Times New Roman" w:hAnsi="Times New Roman" w:cs="Times New Roman"/>
          <w:sz w:val="24"/>
          <w:szCs w:val="24"/>
        </w:rPr>
        <w:t>) и в современных системах отопления не используется. Другим недостатком такой системы является постепенное охлаждение проходящего теплоносителя последовательно по кругу через рад батарей, в итоге, когда теплоноситель доходит до последнего радиатора с остывшим теплоносителем (низкой температурой обогрева) — комната остается холодной.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Горизонтальные однотрубные системы отопления (рис.8 а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с нижней разводкой применяют в общественных зданиях. В качестве нагревательных приборов в этих системах желательно устанавливать конвекторы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предпочтительно типа Комфорт , имеющие регулировку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теплопроизводительности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по воздуху.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Бифилярные системы отопления (рис.8 б-в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можно применять для отопления жилых и общественных зданий.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Если в системе отопления каждый нагревательный прибор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установленный в данном помещении, состоит из двух равных частей ( а и б ), в которых вода движется в противоположных направлениях и теплоноситель последовательно проходит сначала через все части а , а затем через все части б , то такая система называется бифилярной или тупиковой.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Тепловую производительность нагревательных приборов этих систем затруднительно регулировать по температуре теплоносителя, поэтому целесообразно применять приборы с регулированием по подогреву воздуха в помещении либо выполнять прокладку каждой горизонтальной ветки на одно помещение.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3. Вертикальные двухтрубные стояки с нижней разводкой в многоквартирных домах.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Согласно СНиП 2.04.05-91 поквартирное отопление в зданиях многоквартирных домов следует выполнять из двухтрубных систем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предусматривая при этом установку приборов регулирования . контроля и учета расхода теплоты для каждой квартиры . (рис.9.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Для отопления многоквартирных домов нагрев воды выполняется через бойлерную в узле управления системой отопления жилого дома, который обычно располагается в подвале дома.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Такая система функционирует следующим образом.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охлажденная в отопительных приборах (батареях) вода под действием гравитационного напора поступает в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теплогенератор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(бойлер.</w:t>
      </w:r>
      <w:proofErr w:type="gramEnd"/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в бойлере вода нагревается до температуры 82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от централизованной котельной.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при нагревании вода расширяется, нагретая вода из-за увеличения объёма поднимается по главному стояку в расширительный бак, который часто устанавливают на чердаке.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lastRenderedPageBreak/>
        <w:t>бак сообщается с атмосферой, поэтому в системе избыточного давления нет.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нагретая вода под действием силы тяжести течет по стоякам к отопительным приборам и отдаёт тепло.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охладившись в батареях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вода снова стекает вниз и поступает в бойлер, и цикл повторяется.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Такие системы медленно реагируют на внезапное понижение температуры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поскольку в бойлере должна быть нагрета масса воды . прежде чем начнется её циркуляция в системе.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Если эта система в доме плохо греет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возможно, в бойлере и трубах скопились отложения солей и требуется замена бойлера и труб.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Отопительное и вентиляционное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нестандартизированное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 xml:space="preserve"> воздуховоды и теплоизоляционные конструкции следует предусматривать из материалов . разрешенных к применению в строительстве. Теплоизоляционные конструкции следует применять в соответствии со СНиП 2.04.14-88.</w:t>
      </w:r>
      <w:bookmarkStart w:id="0" w:name="_GoBack"/>
      <w:bookmarkEnd w:id="0"/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 xml:space="preserve">Основные требования к отоплению Строительные требования  к системе отопления: Система отопления дома должна соответствовать его </w:t>
      </w:r>
      <w:proofErr w:type="spellStart"/>
      <w:r w:rsidRPr="00B81C96">
        <w:rPr>
          <w:rFonts w:ascii="Times New Roman" w:hAnsi="Times New Roman" w:cs="Times New Roman"/>
          <w:sz w:val="24"/>
          <w:szCs w:val="24"/>
        </w:rPr>
        <w:t>планировочно</w:t>
      </w:r>
      <w:proofErr w:type="spellEnd"/>
      <w:r w:rsidRPr="00B81C96">
        <w:rPr>
          <w:rFonts w:ascii="Times New Roman" w:hAnsi="Times New Roman" w:cs="Times New Roman"/>
          <w:sz w:val="24"/>
          <w:szCs w:val="24"/>
        </w:rPr>
        <w:t>-архитектурному решению. Расположение узла отопления и его отдельных элементов должно быть удобным для эксплуатации и ремонта без нарушения целостности несу</w:t>
      </w:r>
      <w:r w:rsidRPr="00B81C96">
        <w:rPr>
          <w:rFonts w:ascii="Times New Roman" w:hAnsi="Times New Roman" w:cs="Times New Roman"/>
          <w:sz w:val="24"/>
          <w:szCs w:val="24"/>
        </w:rPr>
        <w:softHyphen/>
        <w:t>щих конструкций здания. Санитарно-гигиенические требования к систе</w:t>
      </w:r>
      <w:r w:rsidRPr="00B81C96">
        <w:rPr>
          <w:rFonts w:ascii="Times New Roman" w:hAnsi="Times New Roman" w:cs="Times New Roman"/>
          <w:sz w:val="24"/>
          <w:szCs w:val="24"/>
        </w:rPr>
        <w:softHyphen/>
        <w:t>ме отопления: Отопительная система должна поддерживать выбранную температуру воздуха (без резких колебаний и интенсивной под</w:t>
      </w:r>
      <w:r w:rsidRPr="00B81C96">
        <w:rPr>
          <w:rFonts w:ascii="Times New Roman" w:hAnsi="Times New Roman" w:cs="Times New Roman"/>
          <w:sz w:val="24"/>
          <w:szCs w:val="24"/>
        </w:rPr>
        <w:softHyphen/>
        <w:t>вижности воздушных масс) в помещении. При этом температу</w:t>
      </w:r>
      <w:r w:rsidRPr="00B81C96">
        <w:rPr>
          <w:rFonts w:ascii="Times New Roman" w:hAnsi="Times New Roman" w:cs="Times New Roman"/>
          <w:sz w:val="24"/>
          <w:szCs w:val="24"/>
        </w:rPr>
        <w:softHyphen/>
        <w:t>ра поверхности отопительных устройств должна быть такой, чтобы, прикоснувшись к ним, человек не получил ожога. Эксплуатационные требования к системе отопления: К системе отопления предъявляются следующие эксплуа</w:t>
      </w:r>
      <w:r w:rsidRPr="00B81C96">
        <w:rPr>
          <w:rFonts w:ascii="Times New Roman" w:hAnsi="Times New Roman" w:cs="Times New Roman"/>
          <w:sz w:val="24"/>
          <w:szCs w:val="24"/>
        </w:rPr>
        <w:softHyphen/>
        <w:t xml:space="preserve">тационные требования: — прочность; — долговечность; — удобство ремонта; — простота в управлении; 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—б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>езопасность; — бесшумность работы; — тепловая надежность. Что подразумевается под тепловой надежностью отопительной системы? Тепловая надежность — это работа системы без сбоев на протяжении всего отопительного сезона.  Монтажные требования к отопительной системе: Монтаж не должен быть излишне трудоемким и длитель</w:t>
      </w:r>
      <w:r w:rsidRPr="00B81C96">
        <w:rPr>
          <w:rFonts w:ascii="Times New Roman" w:hAnsi="Times New Roman" w:cs="Times New Roman"/>
          <w:sz w:val="24"/>
          <w:szCs w:val="24"/>
        </w:rPr>
        <w:softHyphen/>
        <w:t>ным, поэтому следует обратить внимание на наличие в комплек</w:t>
      </w:r>
      <w:r w:rsidRPr="00B81C96">
        <w:rPr>
          <w:rFonts w:ascii="Times New Roman" w:hAnsi="Times New Roman" w:cs="Times New Roman"/>
          <w:sz w:val="24"/>
          <w:szCs w:val="24"/>
        </w:rPr>
        <w:softHyphen/>
        <w:t>те отопительной системы унифицированных деталей и узлов за</w:t>
      </w:r>
      <w:r w:rsidRPr="00B81C96">
        <w:rPr>
          <w:rFonts w:ascii="Times New Roman" w:hAnsi="Times New Roman" w:cs="Times New Roman"/>
          <w:sz w:val="24"/>
          <w:szCs w:val="24"/>
        </w:rPr>
        <w:softHyphen/>
        <w:t xml:space="preserve">водского изготовления. Типы систем отопления: — водяное отопление; — электрическое отопление; </w:t>
      </w:r>
      <w:proofErr w:type="gramStart"/>
      <w:r w:rsidRPr="00B81C96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B81C96">
        <w:rPr>
          <w:rFonts w:ascii="Times New Roman" w:hAnsi="Times New Roman" w:cs="Times New Roman"/>
          <w:sz w:val="24"/>
          <w:szCs w:val="24"/>
        </w:rPr>
        <w:t>оздушное отопление; -комбинированное отопление. Подробнее о каждом из этих типов отопительных систем мы расскажем в следующих статьях.</w:t>
      </w:r>
    </w:p>
    <w:p w:rsidR="00171D15" w:rsidRPr="00B81C96" w:rsidRDefault="00171D15" w:rsidP="00171D15">
      <w:pPr>
        <w:rPr>
          <w:rFonts w:ascii="Times New Roman" w:hAnsi="Times New Roman" w:cs="Times New Roman"/>
          <w:sz w:val="24"/>
          <w:szCs w:val="24"/>
        </w:rPr>
      </w:pPr>
      <w:r w:rsidRPr="00B81C96">
        <w:rPr>
          <w:rFonts w:ascii="Times New Roman" w:hAnsi="Times New Roman" w:cs="Times New Roman"/>
          <w:sz w:val="24"/>
          <w:szCs w:val="24"/>
        </w:rPr>
        <w:t>Источник: </w:t>
      </w:r>
      <w:hyperlink r:id="rId5" w:history="1">
        <w:r w:rsidRPr="00B81C96">
          <w:rPr>
            <w:rStyle w:val="a3"/>
            <w:rFonts w:ascii="Times New Roman" w:hAnsi="Times New Roman" w:cs="Times New Roman"/>
            <w:sz w:val="24"/>
            <w:szCs w:val="24"/>
          </w:rPr>
          <w:t>http://mainstro.ru/sistemy-otopleniya-vidy-sistem-otoplenie-trebovaniya-k-sistemam-otopleniya/</w:t>
        </w:r>
      </w:hyperlink>
    </w:p>
    <w:p w:rsidR="007B3C0F" w:rsidRPr="00B81C96" w:rsidRDefault="007B3C0F">
      <w:pPr>
        <w:rPr>
          <w:rFonts w:ascii="Times New Roman" w:hAnsi="Times New Roman" w:cs="Times New Roman"/>
          <w:sz w:val="24"/>
          <w:szCs w:val="24"/>
        </w:rPr>
      </w:pPr>
    </w:p>
    <w:sectPr w:rsidR="007B3C0F" w:rsidRPr="00B8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A7"/>
    <w:rsid w:val="00171D15"/>
    <w:rsid w:val="00215AA7"/>
    <w:rsid w:val="00545CD6"/>
    <w:rsid w:val="006B7265"/>
    <w:rsid w:val="007B3C0F"/>
    <w:rsid w:val="00B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D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D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9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1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9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1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0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3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8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15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9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3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33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1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4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94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36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03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14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68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03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38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20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8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09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73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20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612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762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70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91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375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749">
              <w:marLeft w:val="433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70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43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39">
              <w:marLeft w:val="4335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62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714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32">
              <w:marLeft w:val="4335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680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43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49766">
              <w:marLeft w:val="433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185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579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8409">
              <w:marLeft w:val="1560"/>
              <w:marRight w:val="0"/>
              <w:marTop w:val="9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097">
              <w:marLeft w:val="5835"/>
              <w:marRight w:val="0"/>
              <w:marTop w:val="23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instro.ru/sistemy-otopleniya-vidy-sistem-otoplenie-trebovaniya-k-sistemam-otop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2023-01-10T02:19:00Z</dcterms:created>
  <dcterms:modified xsi:type="dcterms:W3CDTF">2023-01-10T02:35:00Z</dcterms:modified>
</cp:coreProperties>
</file>