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86" w:rsidRPr="002A6B12" w:rsidRDefault="00152786" w:rsidP="00152786">
      <w:pPr>
        <w:rPr>
          <w:rFonts w:ascii="Times New Roman" w:hAnsi="Times New Roman" w:cs="Times New Roman"/>
          <w:b/>
          <w:bCs/>
          <w:sz w:val="24"/>
          <w:szCs w:val="24"/>
        </w:rPr>
      </w:pPr>
      <w:r w:rsidRPr="002A6B12">
        <w:rPr>
          <w:rFonts w:ascii="Times New Roman" w:hAnsi="Times New Roman" w:cs="Times New Roman"/>
          <w:b/>
          <w:bCs/>
          <w:sz w:val="24"/>
          <w:szCs w:val="24"/>
        </w:rPr>
        <w:t>Тест на закрепления новой темы</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 1. Где возбуждают дугу при сварке наклонным электродом?</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На вертикальной пластине.</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На нижней пластине в стороне от шва.</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В. На нижней пластине в корне шва.</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2. Назовите способы сварки угловых швов?</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Сварка наклонным электродом и в лодочку.</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Сварка спаренным электродом и лежачим.</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В. Сварка гребёнкой и лодочкой.</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3. Что выполняют для лучшего провара корня шва?</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Плотно собирают кромки сварных швов.</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 xml:space="preserve">Б. Возбуждают дугу в корне шва, начинают дугу на </w:t>
      </w:r>
      <w:proofErr w:type="gramStart"/>
      <w:r w:rsidRPr="002A6B12">
        <w:rPr>
          <w:rFonts w:ascii="Times New Roman" w:hAnsi="Times New Roman" w:cs="Times New Roman"/>
          <w:sz w:val="24"/>
          <w:szCs w:val="24"/>
        </w:rPr>
        <w:t>вертикальной</w:t>
      </w:r>
      <w:proofErr w:type="gramEnd"/>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пластине.</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В. Возбуждают дугу в стороне от шва на нижней пластине и увеличением зазора между деталями.</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4. Чему равен угол наклона электрода относительно свариваемых деталей?</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45</w:t>
      </w:r>
      <w:r w:rsidRPr="002A6B12">
        <w:rPr>
          <w:rFonts w:ascii="Times New Roman" w:hAnsi="Times New Roman" w:cs="Times New Roman"/>
          <w:sz w:val="24"/>
          <w:szCs w:val="24"/>
          <w:vertAlign w:val="superscript"/>
        </w:rPr>
        <w:t>о</w:t>
      </w:r>
      <w:r w:rsidRPr="002A6B12">
        <w:rPr>
          <w:rFonts w:ascii="Times New Roman" w:hAnsi="Times New Roman" w:cs="Times New Roman"/>
          <w:sz w:val="24"/>
          <w:szCs w:val="24"/>
        </w:rPr>
        <w:t>; 60</w:t>
      </w:r>
      <w:r w:rsidRPr="002A6B12">
        <w:rPr>
          <w:rFonts w:ascii="Times New Roman" w:hAnsi="Times New Roman" w:cs="Times New Roman"/>
          <w:sz w:val="24"/>
          <w:szCs w:val="24"/>
          <w:vertAlign w:val="superscript"/>
        </w:rPr>
        <w:t>о</w:t>
      </w:r>
      <w:r w:rsidRPr="002A6B12">
        <w:rPr>
          <w:rFonts w:ascii="Times New Roman" w:hAnsi="Times New Roman" w:cs="Times New Roman"/>
          <w:sz w:val="24"/>
          <w:szCs w:val="24"/>
        </w:rPr>
        <w:t>.</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50</w:t>
      </w:r>
      <w:r w:rsidRPr="002A6B12">
        <w:rPr>
          <w:rFonts w:ascii="Times New Roman" w:hAnsi="Times New Roman" w:cs="Times New Roman"/>
          <w:sz w:val="24"/>
          <w:szCs w:val="24"/>
          <w:vertAlign w:val="superscript"/>
        </w:rPr>
        <w:t>о</w:t>
      </w:r>
      <w:r w:rsidRPr="002A6B12">
        <w:rPr>
          <w:rFonts w:ascii="Times New Roman" w:hAnsi="Times New Roman" w:cs="Times New Roman"/>
          <w:sz w:val="24"/>
          <w:szCs w:val="24"/>
        </w:rPr>
        <w:t>; 30</w:t>
      </w:r>
      <w:r w:rsidRPr="002A6B12">
        <w:rPr>
          <w:rFonts w:ascii="Times New Roman" w:hAnsi="Times New Roman" w:cs="Times New Roman"/>
          <w:sz w:val="24"/>
          <w:szCs w:val="24"/>
          <w:vertAlign w:val="superscript"/>
        </w:rPr>
        <w:t>о</w:t>
      </w:r>
      <w:r w:rsidRPr="002A6B12">
        <w:rPr>
          <w:rFonts w:ascii="Times New Roman" w:hAnsi="Times New Roman" w:cs="Times New Roman"/>
          <w:sz w:val="24"/>
          <w:szCs w:val="24"/>
        </w:rPr>
        <w:t>.</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В. 45</w:t>
      </w:r>
      <w:r w:rsidRPr="002A6B12">
        <w:rPr>
          <w:rFonts w:ascii="Times New Roman" w:hAnsi="Times New Roman" w:cs="Times New Roman"/>
          <w:sz w:val="24"/>
          <w:szCs w:val="24"/>
          <w:vertAlign w:val="superscript"/>
        </w:rPr>
        <w:t>о</w:t>
      </w:r>
      <w:r w:rsidRPr="002A6B12">
        <w:rPr>
          <w:rFonts w:ascii="Times New Roman" w:hAnsi="Times New Roman" w:cs="Times New Roman"/>
          <w:sz w:val="24"/>
          <w:szCs w:val="24"/>
        </w:rPr>
        <w:t>; 55</w:t>
      </w:r>
      <w:r w:rsidRPr="002A6B12">
        <w:rPr>
          <w:rFonts w:ascii="Times New Roman" w:hAnsi="Times New Roman" w:cs="Times New Roman"/>
          <w:sz w:val="24"/>
          <w:szCs w:val="24"/>
          <w:vertAlign w:val="superscript"/>
        </w:rPr>
        <w:t>о</w:t>
      </w:r>
      <w:r w:rsidRPr="002A6B12">
        <w:rPr>
          <w:rFonts w:ascii="Times New Roman" w:hAnsi="Times New Roman" w:cs="Times New Roman"/>
          <w:sz w:val="24"/>
          <w:szCs w:val="24"/>
        </w:rPr>
        <w:t>.</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5. Как обозначаются угловые швы пластин в лодочку в соответствии с квалификацией Международного института сварки?</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PA.</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PG.</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B. PD.</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6. Какие соединения называются угловыми?</w:t>
      </w:r>
    </w:p>
    <w:p w:rsidR="00152786" w:rsidRPr="002A6B12" w:rsidRDefault="00152786" w:rsidP="00152786">
      <w:pPr>
        <w:rPr>
          <w:rFonts w:ascii="Times New Roman" w:hAnsi="Times New Roman" w:cs="Times New Roman"/>
          <w:sz w:val="24"/>
          <w:szCs w:val="24"/>
        </w:rPr>
      </w:pPr>
      <w:proofErr w:type="gramStart"/>
      <w:r w:rsidRPr="002A6B12">
        <w:rPr>
          <w:rFonts w:ascii="Times New Roman" w:hAnsi="Times New Roman" w:cs="Times New Roman"/>
          <w:sz w:val="24"/>
          <w:szCs w:val="24"/>
        </w:rPr>
        <w:t>А.</w:t>
      </w:r>
      <w:proofErr w:type="gramEnd"/>
      <w:r w:rsidRPr="002A6B12">
        <w:rPr>
          <w:rFonts w:ascii="Times New Roman" w:hAnsi="Times New Roman" w:cs="Times New Roman"/>
          <w:sz w:val="24"/>
          <w:szCs w:val="24"/>
        </w:rPr>
        <w:t xml:space="preserve"> В котором поверхности располагаются под прямым, тупым или острым углам и свариваются по торцам.</w:t>
      </w:r>
    </w:p>
    <w:p w:rsidR="00152786" w:rsidRPr="002A6B12" w:rsidRDefault="00152786" w:rsidP="00152786">
      <w:pPr>
        <w:rPr>
          <w:rFonts w:ascii="Times New Roman" w:hAnsi="Times New Roman" w:cs="Times New Roman"/>
          <w:sz w:val="24"/>
          <w:szCs w:val="24"/>
        </w:rPr>
      </w:pPr>
      <w:proofErr w:type="gramStart"/>
      <w:r w:rsidRPr="002A6B12">
        <w:rPr>
          <w:rFonts w:ascii="Times New Roman" w:hAnsi="Times New Roman" w:cs="Times New Roman"/>
          <w:sz w:val="24"/>
          <w:szCs w:val="24"/>
        </w:rPr>
        <w:t>Б.</w:t>
      </w:r>
      <w:proofErr w:type="gramEnd"/>
      <w:r w:rsidRPr="002A6B12">
        <w:rPr>
          <w:rFonts w:ascii="Times New Roman" w:hAnsi="Times New Roman" w:cs="Times New Roman"/>
          <w:sz w:val="24"/>
          <w:szCs w:val="24"/>
        </w:rPr>
        <w:t xml:space="preserve"> В котором боковые поверхности примыкают друг к другу и  свариваются  по торцам соединяемых деталей.</w:t>
      </w:r>
    </w:p>
    <w:p w:rsidR="00152786" w:rsidRPr="002A6B12" w:rsidRDefault="00152786" w:rsidP="00152786">
      <w:pPr>
        <w:rPr>
          <w:rFonts w:ascii="Times New Roman" w:hAnsi="Times New Roman" w:cs="Times New Roman"/>
          <w:sz w:val="24"/>
          <w:szCs w:val="24"/>
        </w:rPr>
      </w:pPr>
      <w:proofErr w:type="gramStart"/>
      <w:r w:rsidRPr="002A6B12">
        <w:rPr>
          <w:rFonts w:ascii="Times New Roman" w:hAnsi="Times New Roman" w:cs="Times New Roman"/>
          <w:sz w:val="24"/>
          <w:szCs w:val="24"/>
        </w:rPr>
        <w:lastRenderedPageBreak/>
        <w:t>В.</w:t>
      </w:r>
      <w:proofErr w:type="gramEnd"/>
      <w:r w:rsidRPr="002A6B12">
        <w:rPr>
          <w:rFonts w:ascii="Times New Roman" w:hAnsi="Times New Roman" w:cs="Times New Roman"/>
          <w:sz w:val="24"/>
          <w:szCs w:val="24"/>
        </w:rPr>
        <w:t xml:space="preserve"> В котором поверхности свариваемых элементов располагаются параллельно так, чтобы они были смещены и частично перекрывали друг друга.</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7. В какой последовательности сварщик должен проверить рабочее место перед сваркой?</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Исправность сварочных кабелей, отсутствие легко воспламеняемых материалов, заземления.</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Исправность источников питания, исправность сварочных кабелей, сварочного стола.</w:t>
      </w:r>
    </w:p>
    <w:p w:rsidR="00152786" w:rsidRPr="002A6B12" w:rsidRDefault="00152786" w:rsidP="002A6B12">
      <w:pPr>
        <w:rPr>
          <w:rFonts w:ascii="Times New Roman" w:hAnsi="Times New Roman" w:cs="Times New Roman"/>
          <w:sz w:val="24"/>
          <w:szCs w:val="24"/>
        </w:rPr>
      </w:pPr>
      <w:r w:rsidRPr="002A6B12">
        <w:rPr>
          <w:rFonts w:ascii="Times New Roman" w:hAnsi="Times New Roman" w:cs="Times New Roman"/>
          <w:sz w:val="24"/>
          <w:szCs w:val="24"/>
        </w:rPr>
        <w:t>В. Отсутствие легко воспламеняемых материалов, исправность заземления, исправность заземления и оборудования.</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8. Как выбрать силу сварочного тока?</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По толщине металла или катета шва подбирают диаметр электрода, а затем по формуле и положению шва в пространстве выбирают сварочный ток.</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По положению шва в пространстве.</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В. По виду источника питания.</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9. Как влияет длина дуги на качество наплавленного металла?</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С увеличением длины дуги глубина проплавления увеличивается.</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С увеличением длины дуги глубина проплавления уменьшается.</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В. С увеличением длины дуги ширина шва уменьшается.</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b/>
          <w:bCs/>
          <w:sz w:val="24"/>
          <w:szCs w:val="24"/>
        </w:rPr>
        <w:t>10. Какие из источников питания относятся к источникам переменного тока?</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А. Преобразователи, выпрямители и трансформаторы.</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Б. Преобразователи, инверторы и осцилляторы.</w:t>
      </w:r>
    </w:p>
    <w:p w:rsidR="00152786" w:rsidRPr="002A6B12" w:rsidRDefault="00152786" w:rsidP="00152786">
      <w:pPr>
        <w:rPr>
          <w:rFonts w:ascii="Times New Roman" w:hAnsi="Times New Roman" w:cs="Times New Roman"/>
          <w:sz w:val="24"/>
          <w:szCs w:val="24"/>
        </w:rPr>
      </w:pPr>
      <w:r w:rsidRPr="002A6B12">
        <w:rPr>
          <w:rFonts w:ascii="Times New Roman" w:hAnsi="Times New Roman" w:cs="Times New Roman"/>
          <w:sz w:val="24"/>
          <w:szCs w:val="24"/>
        </w:rPr>
        <w:t>В. Трансформаторы и инверторы.</w:t>
      </w:r>
    </w:p>
    <w:p w:rsidR="00152786" w:rsidRPr="000D5DCB" w:rsidRDefault="00152786" w:rsidP="00152786">
      <w:pPr>
        <w:rPr>
          <w:rFonts w:ascii="Times New Roman" w:hAnsi="Times New Roman" w:cs="Times New Roman"/>
          <w:b/>
          <w:sz w:val="24"/>
          <w:szCs w:val="24"/>
        </w:rPr>
      </w:pPr>
      <w:r w:rsidRPr="00152786">
        <w:t> </w:t>
      </w:r>
      <w:r w:rsidR="00F40010" w:rsidRPr="000D5DCB">
        <w:rPr>
          <w:rFonts w:ascii="Times New Roman" w:hAnsi="Times New Roman" w:cs="Times New Roman"/>
          <w:b/>
          <w:sz w:val="24"/>
          <w:szCs w:val="24"/>
        </w:rPr>
        <w:t>Лекция на тему «Колебательные движения электрода: назначение, наиболее распространенные виды, их применение. Технология сварки. Техника сварки. Требования к организации рабочего места и безопасности труда при ручной дуговой сварке»</w:t>
      </w:r>
    </w:p>
    <w:p w:rsidR="00A8082B" w:rsidRPr="000D5DCB" w:rsidRDefault="00A8082B" w:rsidP="000D5DCB">
      <w:pPr>
        <w:jc w:val="center"/>
        <w:rPr>
          <w:rFonts w:ascii="Times New Roman" w:hAnsi="Times New Roman" w:cs="Times New Roman"/>
          <w:sz w:val="24"/>
          <w:szCs w:val="24"/>
        </w:rPr>
      </w:pPr>
      <w:r w:rsidRPr="000D5DCB">
        <w:rPr>
          <w:rFonts w:ascii="Times New Roman" w:hAnsi="Times New Roman" w:cs="Times New Roman"/>
          <w:sz w:val="24"/>
          <w:szCs w:val="24"/>
        </w:rPr>
        <w:t>Содержание</w:t>
      </w:r>
    </w:p>
    <w:p w:rsidR="00A8082B" w:rsidRPr="000D5DCB" w:rsidRDefault="00A8082B" w:rsidP="00A8082B">
      <w:pPr>
        <w:rPr>
          <w:rFonts w:ascii="Times New Roman" w:hAnsi="Times New Roman" w:cs="Times New Roman"/>
          <w:sz w:val="24"/>
          <w:szCs w:val="24"/>
        </w:rPr>
      </w:pP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1 Способы ведения электрода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2 Угол наклона электрода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3 Углом вперёд</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lastRenderedPageBreak/>
        <w:t>4 Углом назад</w:t>
      </w:r>
    </w:p>
    <w:p w:rsidR="00A8082B" w:rsidRPr="000D5DCB" w:rsidRDefault="00525313" w:rsidP="00A8082B">
      <w:pPr>
        <w:rPr>
          <w:rFonts w:ascii="Times New Roman" w:hAnsi="Times New Roman" w:cs="Times New Roman"/>
          <w:sz w:val="24"/>
          <w:szCs w:val="24"/>
        </w:rPr>
      </w:pPr>
      <w:r>
        <w:rPr>
          <w:rFonts w:ascii="Times New Roman" w:hAnsi="Times New Roman" w:cs="Times New Roman"/>
          <w:sz w:val="24"/>
          <w:szCs w:val="24"/>
        </w:rPr>
        <w:t>5.</w:t>
      </w:r>
      <w:r w:rsidR="00A8082B" w:rsidRPr="000D5DCB">
        <w:rPr>
          <w:rFonts w:ascii="Times New Roman" w:hAnsi="Times New Roman" w:cs="Times New Roman"/>
          <w:sz w:val="24"/>
          <w:szCs w:val="24"/>
        </w:rPr>
        <w:t xml:space="preserve"> Под прямым углом (90 градусов)</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6 Расстояние между электродом и свариваемой деталью</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 xml:space="preserve">Чтобы </w:t>
      </w:r>
      <w:proofErr w:type="gramStart"/>
      <w:r w:rsidRPr="000D5DCB">
        <w:rPr>
          <w:rFonts w:ascii="Times New Roman" w:hAnsi="Times New Roman" w:cs="Times New Roman"/>
          <w:sz w:val="24"/>
          <w:szCs w:val="24"/>
        </w:rPr>
        <w:t>получить</w:t>
      </w:r>
      <w:proofErr w:type="gramEnd"/>
      <w:r w:rsidRPr="000D5DCB">
        <w:rPr>
          <w:rFonts w:ascii="Times New Roman" w:hAnsi="Times New Roman" w:cs="Times New Roman"/>
          <w:sz w:val="24"/>
          <w:szCs w:val="24"/>
        </w:rPr>
        <w:t xml:space="preserve"> сварочный шов высокого качества, рекомендуется п</w:t>
      </w:r>
      <w:r w:rsidR="00525313">
        <w:rPr>
          <w:rFonts w:ascii="Times New Roman" w:hAnsi="Times New Roman" w:cs="Times New Roman"/>
          <w:sz w:val="24"/>
          <w:szCs w:val="24"/>
        </w:rPr>
        <w:t>роводить работу короткой дугой.</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Если подносить электрод под углом 90 градусов к месту соединения, тогда, расплавляясь, он хорошо растекается и равномерно</w:t>
      </w:r>
      <w:r w:rsidR="00525313">
        <w:rPr>
          <w:rFonts w:ascii="Times New Roman" w:hAnsi="Times New Roman" w:cs="Times New Roman"/>
          <w:sz w:val="24"/>
          <w:szCs w:val="24"/>
        </w:rPr>
        <w:t xml:space="preserve"> заполняет всю сварочную ванну.</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 xml:space="preserve">Необходимо соблюдать оптимальный угол наклона электрода. Если варить с очень острым углом, то не удастся прогреть основной металл. В этом случае шов получится малой ширины, но высокий. Края будут </w:t>
      </w:r>
      <w:r w:rsidR="00525313" w:rsidRPr="000D5DCB">
        <w:rPr>
          <w:rFonts w:ascii="Times New Roman" w:hAnsi="Times New Roman" w:cs="Times New Roman"/>
          <w:sz w:val="24"/>
          <w:szCs w:val="24"/>
        </w:rPr>
        <w:t>непроверенными</w:t>
      </w:r>
      <w:r w:rsidRPr="000D5DCB">
        <w:rPr>
          <w:rFonts w:ascii="Times New Roman" w:hAnsi="Times New Roman" w:cs="Times New Roman"/>
          <w:sz w:val="24"/>
          <w:szCs w:val="24"/>
        </w:rPr>
        <w:t>, что снизит пр</w:t>
      </w:r>
      <w:r w:rsidR="00525313">
        <w:rPr>
          <w:rFonts w:ascii="Times New Roman" w:hAnsi="Times New Roman" w:cs="Times New Roman"/>
          <w:sz w:val="24"/>
          <w:szCs w:val="24"/>
        </w:rPr>
        <w:t>очность полученной конструкции.</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 xml:space="preserve">Чтобы достичь высокой прочности соединения, необходимо проводить всю сварку с одной скоростью и поддерживать одинаковый угол наклона. Тогда присадочный материал равномерно заполнит все необходимые пустоты, что </w:t>
      </w:r>
      <w:r w:rsidR="00525313">
        <w:rPr>
          <w:rFonts w:ascii="Times New Roman" w:hAnsi="Times New Roman" w:cs="Times New Roman"/>
          <w:sz w:val="24"/>
          <w:szCs w:val="24"/>
        </w:rPr>
        <w:t>обеспечит высокое качество шва.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Однако бывают случаи, когда изменение наклона необходимо. П</w:t>
      </w:r>
      <w:r w:rsidR="00525313">
        <w:rPr>
          <w:rFonts w:ascii="Times New Roman" w:hAnsi="Times New Roman" w:cs="Times New Roman"/>
          <w:sz w:val="24"/>
          <w:szCs w:val="24"/>
        </w:rPr>
        <w:t>римером может быть сварка труб.</w:t>
      </w:r>
    </w:p>
    <w:p w:rsidR="00A8082B" w:rsidRPr="000D5DCB" w:rsidRDefault="00A8082B" w:rsidP="00525313">
      <w:pPr>
        <w:rPr>
          <w:rFonts w:ascii="Times New Roman" w:hAnsi="Times New Roman" w:cs="Times New Roman"/>
          <w:sz w:val="24"/>
          <w:szCs w:val="24"/>
        </w:rPr>
      </w:pPr>
      <w:r w:rsidRPr="000D5DCB">
        <w:rPr>
          <w:rFonts w:ascii="Times New Roman" w:hAnsi="Times New Roman" w:cs="Times New Roman"/>
          <w:sz w:val="24"/>
          <w:szCs w:val="24"/>
        </w:rPr>
        <w:t>В процессе сварки не нужно сильно напрягаться, не стоит сильно сжимать ручку держателя, д</w:t>
      </w:r>
      <w:r w:rsidR="00525313">
        <w:rPr>
          <w:rFonts w:ascii="Times New Roman" w:hAnsi="Times New Roman" w:cs="Times New Roman"/>
          <w:sz w:val="24"/>
          <w:szCs w:val="24"/>
        </w:rPr>
        <w:t>вижения должны быть свободными.</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В финале работы для предотвращения образования кратера нужно приподнять конец электрода.</w:t>
      </w:r>
    </w:p>
    <w:p w:rsidR="00A8082B" w:rsidRPr="00525313" w:rsidRDefault="00A8082B" w:rsidP="00525313">
      <w:pPr>
        <w:jc w:val="center"/>
        <w:rPr>
          <w:rFonts w:ascii="Times New Roman" w:hAnsi="Times New Roman" w:cs="Times New Roman"/>
          <w:b/>
          <w:sz w:val="24"/>
          <w:szCs w:val="24"/>
        </w:rPr>
      </w:pPr>
      <w:r w:rsidRPr="00525313">
        <w:rPr>
          <w:rFonts w:ascii="Times New Roman" w:hAnsi="Times New Roman" w:cs="Times New Roman"/>
          <w:b/>
          <w:sz w:val="24"/>
          <w:szCs w:val="24"/>
        </w:rPr>
        <w:t>Способы ведения электрода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Недочёты, возникшие от удержания неправильного угла наклона, можно исправить, если в точности соблюдать технику ведения сварки. Существует три основных способ</w:t>
      </w:r>
      <w:r w:rsidR="00525313">
        <w:rPr>
          <w:rFonts w:ascii="Times New Roman" w:hAnsi="Times New Roman" w:cs="Times New Roman"/>
          <w:sz w:val="24"/>
          <w:szCs w:val="24"/>
        </w:rPr>
        <w:t>а ведения электрода при сварке:</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По ломаной зигзагообразной линии. Таким способом можно соединять заготовки без наличия скоса кромок. Используется при сварке изделий, толщина которых не превышает 6 мм. Высококачественные швы выходят, если проводить работу встык и в нижнем положении.</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Круговые или эллипсоидные движения. Данный способ используется для соединения конструкций из легированных сталей, при этом шов должен находиться в вертикальном положении. Такой метод гарантирует хороший прогрев свариваемых деталей.</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Движения треугольником. Чаще всего используется при соединении труб с неповоротным стыком. Свариваемые детали должны быть толщиной более 6 мм. Данный метод позволяет тщательно проварить корень шва и гарантирует необходимый прогрев средней части шва.</w:t>
      </w:r>
    </w:p>
    <w:p w:rsidR="00A8082B" w:rsidRPr="00525313" w:rsidRDefault="00A8082B" w:rsidP="00A8082B">
      <w:pPr>
        <w:rPr>
          <w:rFonts w:ascii="Times New Roman" w:hAnsi="Times New Roman" w:cs="Times New Roman"/>
          <w:i/>
          <w:sz w:val="24"/>
          <w:szCs w:val="24"/>
        </w:rPr>
      </w:pPr>
      <w:r w:rsidRPr="00525313">
        <w:rPr>
          <w:rFonts w:ascii="Times New Roman" w:hAnsi="Times New Roman" w:cs="Times New Roman"/>
          <w:i/>
          <w:sz w:val="24"/>
          <w:szCs w:val="24"/>
        </w:rPr>
        <w:t>Угол наклона электрода</w:t>
      </w:r>
    </w:p>
    <w:p w:rsidR="00A8082B" w:rsidRPr="000D5DCB" w:rsidRDefault="00A8082B" w:rsidP="00A8082B">
      <w:pPr>
        <w:rPr>
          <w:rFonts w:ascii="Times New Roman" w:hAnsi="Times New Roman" w:cs="Times New Roman"/>
          <w:sz w:val="24"/>
          <w:szCs w:val="24"/>
        </w:rPr>
      </w:pP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Работу можно проводить, держа электрод под разными углами. На подбор угла наклона оказывает воздействие множество факторов: толщина соединяемых деталей, вид металл, положение конструкции в пространстве. Выделяют три осн</w:t>
      </w:r>
      <w:r w:rsidR="00525313">
        <w:rPr>
          <w:rFonts w:ascii="Times New Roman" w:hAnsi="Times New Roman" w:cs="Times New Roman"/>
          <w:sz w:val="24"/>
          <w:szCs w:val="24"/>
        </w:rPr>
        <w:t>овных метода ведения электрода.</w:t>
      </w:r>
    </w:p>
    <w:p w:rsidR="00A8082B" w:rsidRPr="00525313" w:rsidRDefault="00A8082B" w:rsidP="00A8082B">
      <w:pPr>
        <w:rPr>
          <w:rFonts w:ascii="Times New Roman" w:hAnsi="Times New Roman" w:cs="Times New Roman"/>
          <w:i/>
          <w:sz w:val="24"/>
          <w:szCs w:val="24"/>
        </w:rPr>
      </w:pPr>
      <w:r w:rsidRPr="00525313">
        <w:rPr>
          <w:rFonts w:ascii="Times New Roman" w:hAnsi="Times New Roman" w:cs="Times New Roman"/>
          <w:i/>
          <w:sz w:val="24"/>
          <w:szCs w:val="24"/>
        </w:rPr>
        <w:t>Углом вперёд</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При данном методе электрод располагается под углом от 30 до 60 градусов. Удаётся прикрыть сварочную ванну от попадания вредных газов, но при этом образуется значительное количество шлака. Если он попадает впереди шва, то его можно вы</w:t>
      </w:r>
      <w:r w:rsidR="00525313">
        <w:rPr>
          <w:rFonts w:ascii="Times New Roman" w:hAnsi="Times New Roman" w:cs="Times New Roman"/>
          <w:sz w:val="24"/>
          <w:szCs w:val="24"/>
        </w:rPr>
        <w:t>теснить расплавленным металлом.</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Наклон уменьшают в случае, если формируется большое скопление шлака впереди сварочной ванны. В редких случаях можно доводить до перпендикулярного положения. К этому прибегают при чрезмерном скоплении шлака. В противном случае, он не успеет застыть и заполнит всю ванну, п</w:t>
      </w:r>
      <w:r w:rsidR="00525313">
        <w:rPr>
          <w:rFonts w:ascii="Times New Roman" w:hAnsi="Times New Roman" w:cs="Times New Roman"/>
          <w:sz w:val="24"/>
          <w:szCs w:val="24"/>
        </w:rPr>
        <w:t>огасив при этом сварочную дугу.</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Чтобы исправить это, рекомендуется зажигать дугу под прямым углом и понемногу менять его, стараясь контролиро</w:t>
      </w:r>
      <w:r w:rsidR="00525313">
        <w:rPr>
          <w:rFonts w:ascii="Times New Roman" w:hAnsi="Times New Roman" w:cs="Times New Roman"/>
          <w:sz w:val="24"/>
          <w:szCs w:val="24"/>
        </w:rPr>
        <w:t>вать процесс образования шлака.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Применяется данный способ, если необходимо обеспечить разогрев небольшой глубины основного материала для образования вертикального шва на швеллере, для проварки корневого шва т</w:t>
      </w:r>
      <w:r w:rsidR="00525313">
        <w:rPr>
          <w:rFonts w:ascii="Times New Roman" w:hAnsi="Times New Roman" w:cs="Times New Roman"/>
          <w:sz w:val="24"/>
          <w:szCs w:val="24"/>
        </w:rPr>
        <w:t>олстых металлических заготовок.</w:t>
      </w:r>
    </w:p>
    <w:p w:rsidR="00A8082B" w:rsidRPr="00525313" w:rsidRDefault="00A8082B" w:rsidP="00A8082B">
      <w:pPr>
        <w:rPr>
          <w:rFonts w:ascii="Times New Roman" w:hAnsi="Times New Roman" w:cs="Times New Roman"/>
          <w:i/>
          <w:sz w:val="24"/>
          <w:szCs w:val="24"/>
        </w:rPr>
      </w:pPr>
      <w:r w:rsidRPr="00525313">
        <w:rPr>
          <w:rFonts w:ascii="Times New Roman" w:hAnsi="Times New Roman" w:cs="Times New Roman"/>
          <w:i/>
          <w:sz w:val="24"/>
          <w:szCs w:val="24"/>
        </w:rPr>
        <w:t>Углом назад</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Главным отличием от предыдущего метода является то, что электрод наклоняется в другую сторону. При таком способе шлак сразу выталкивается из сварочной ванны назад. Он должен следовать за электродом, накрывая собой расплавленный металл</w:t>
      </w:r>
      <w:r w:rsidR="00525313">
        <w:rPr>
          <w:rFonts w:ascii="Times New Roman" w:hAnsi="Times New Roman" w:cs="Times New Roman"/>
          <w:sz w:val="24"/>
          <w:szCs w:val="24"/>
        </w:rPr>
        <w:t>, чтобы тот равномерно остывал.</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Данный метод используется для провара корневого шва толстых металлических изделий при свар</w:t>
      </w:r>
      <w:r w:rsidR="00525313">
        <w:rPr>
          <w:rFonts w:ascii="Times New Roman" w:hAnsi="Times New Roman" w:cs="Times New Roman"/>
          <w:sz w:val="24"/>
          <w:szCs w:val="24"/>
        </w:rPr>
        <w:t>ивании угловых соединений труб.</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Под прямым углом (90 градусов)</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Сваривать соединения таким способом очень трудно, процесс требует оп</w:t>
      </w:r>
      <w:r w:rsidR="00525313">
        <w:rPr>
          <w:rFonts w:ascii="Times New Roman" w:hAnsi="Times New Roman" w:cs="Times New Roman"/>
          <w:sz w:val="24"/>
          <w:szCs w:val="24"/>
        </w:rPr>
        <w:t>ределённых навыков от сварщика.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Применяется данный метод для работы в труднодоступных местах, где нет возможности установить другой угол наклона. При таком способе удаётся достичь средней гл</w:t>
      </w:r>
      <w:r w:rsidR="00525313">
        <w:rPr>
          <w:rFonts w:ascii="Times New Roman" w:hAnsi="Times New Roman" w:cs="Times New Roman"/>
          <w:sz w:val="24"/>
          <w:szCs w:val="24"/>
        </w:rPr>
        <w:t>убины провара металла.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Какой бы угол наклона ни был выбран, необходимо соблюдать баланс положения шлака в сварочной ванне. Он не должен сильно отставать от электрода, но и не должен скапливаться впереди в большом количестве.</w:t>
      </w:r>
    </w:p>
    <w:p w:rsidR="00A8082B" w:rsidRPr="00525313" w:rsidRDefault="00A8082B" w:rsidP="00A8082B">
      <w:pPr>
        <w:rPr>
          <w:rFonts w:ascii="Times New Roman" w:hAnsi="Times New Roman" w:cs="Times New Roman"/>
          <w:i/>
          <w:sz w:val="24"/>
          <w:szCs w:val="24"/>
        </w:rPr>
      </w:pPr>
      <w:r w:rsidRPr="00525313">
        <w:rPr>
          <w:rFonts w:ascii="Times New Roman" w:hAnsi="Times New Roman" w:cs="Times New Roman"/>
          <w:i/>
          <w:sz w:val="24"/>
          <w:szCs w:val="24"/>
        </w:rPr>
        <w:t>Расстояние между электродом и свариваемой деталью</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lastRenderedPageBreak/>
        <w:t xml:space="preserve">Важным параметром является то, на каком расстоянии находится электрод, так как это отразится на качестве полученного шва, его размерах </w:t>
      </w:r>
      <w:r w:rsidR="00525313">
        <w:rPr>
          <w:rFonts w:ascii="Times New Roman" w:hAnsi="Times New Roman" w:cs="Times New Roman"/>
          <w:sz w:val="24"/>
          <w:szCs w:val="24"/>
        </w:rPr>
        <w:t>и форме, а также шероховатости.</w:t>
      </w:r>
    </w:p>
    <w:p w:rsidR="00A8082B" w:rsidRPr="000D5DCB" w:rsidRDefault="00525313" w:rsidP="00A8082B">
      <w:pPr>
        <w:rPr>
          <w:rFonts w:ascii="Times New Roman" w:hAnsi="Times New Roman" w:cs="Times New Roman"/>
          <w:sz w:val="24"/>
          <w:szCs w:val="24"/>
        </w:rPr>
      </w:pPr>
      <w:r>
        <w:rPr>
          <w:rFonts w:ascii="Times New Roman" w:hAnsi="Times New Roman" w:cs="Times New Roman"/>
          <w:sz w:val="24"/>
          <w:szCs w:val="24"/>
        </w:rPr>
        <w:t>Электрическая дуга может быть:</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очень короткая;</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короткая;</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средняя;</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длинная.</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Идеальн</w:t>
      </w:r>
      <w:r w:rsidR="00525313">
        <w:rPr>
          <w:rFonts w:ascii="Times New Roman" w:hAnsi="Times New Roman" w:cs="Times New Roman"/>
          <w:sz w:val="24"/>
          <w:szCs w:val="24"/>
        </w:rPr>
        <w:t>ая длина сварочной дуги 2-3 мм.</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Работать электродом на очень малом расстоянии рекомендуется для сваривания корневых швов толстых заготовок. При этом нет необходимости проводить поперечные колебательные движения. Устанавливается сред</w:t>
      </w:r>
      <w:r w:rsidR="00525313">
        <w:rPr>
          <w:rFonts w:ascii="Times New Roman" w:hAnsi="Times New Roman" w:cs="Times New Roman"/>
          <w:sz w:val="24"/>
          <w:szCs w:val="24"/>
        </w:rPr>
        <w:t>няя или максимальная сила тока.</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Дуга является короткой, если расстояние до свариваемого участка составляет половину от диаметра используемого электрода. При работе на такой дистанции увеличивается глубина проплавления заготовок, а ширина шва уменьшается. Короткую дугу активно при</w:t>
      </w:r>
      <w:r w:rsidR="00525313">
        <w:rPr>
          <w:rFonts w:ascii="Times New Roman" w:hAnsi="Times New Roman" w:cs="Times New Roman"/>
          <w:sz w:val="24"/>
          <w:szCs w:val="24"/>
        </w:rPr>
        <w:t>меняют для вертикальной сварки.</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Длина средней дуги равняется толщине используемого электрода. В этом случае возрастает напряжение,</w:t>
      </w:r>
      <w:r w:rsidR="00525313">
        <w:rPr>
          <w:rFonts w:ascii="Times New Roman" w:hAnsi="Times New Roman" w:cs="Times New Roman"/>
          <w:sz w:val="24"/>
          <w:szCs w:val="24"/>
        </w:rPr>
        <w:t xml:space="preserve"> и существенно расширяется шов.</w:t>
      </w:r>
    </w:p>
    <w:p w:rsidR="00A8082B" w:rsidRPr="000D5DCB" w:rsidRDefault="00A8082B" w:rsidP="00A8082B">
      <w:pPr>
        <w:rPr>
          <w:rFonts w:ascii="Times New Roman" w:hAnsi="Times New Roman" w:cs="Times New Roman"/>
          <w:sz w:val="24"/>
          <w:szCs w:val="24"/>
        </w:rPr>
      </w:pPr>
      <w:r w:rsidRPr="000D5DCB">
        <w:rPr>
          <w:rFonts w:ascii="Times New Roman" w:hAnsi="Times New Roman" w:cs="Times New Roman"/>
          <w:sz w:val="24"/>
          <w:szCs w:val="24"/>
        </w:rPr>
        <w:t>Длинная дуга составляет 150% от диаметра выбранного электрода. Проводить работу на таком расстоянии нежелательно, так как шов получается значительно шире, сокращается глубина проплавления, возникает разбр</w:t>
      </w:r>
      <w:r w:rsidR="00525313">
        <w:rPr>
          <w:rFonts w:ascii="Times New Roman" w:hAnsi="Times New Roman" w:cs="Times New Roman"/>
          <w:sz w:val="24"/>
          <w:szCs w:val="24"/>
        </w:rPr>
        <w:t>ызгивание раскалённого металла.</w:t>
      </w:r>
    </w:p>
    <w:p w:rsidR="002068FE" w:rsidRPr="00525313" w:rsidRDefault="002068FE" w:rsidP="00525313">
      <w:pPr>
        <w:jc w:val="center"/>
        <w:rPr>
          <w:rFonts w:ascii="Times New Roman" w:hAnsi="Times New Roman" w:cs="Times New Roman"/>
          <w:b/>
          <w:sz w:val="24"/>
          <w:szCs w:val="24"/>
        </w:rPr>
      </w:pPr>
      <w:r w:rsidRPr="00525313">
        <w:rPr>
          <w:rFonts w:ascii="Times New Roman" w:hAnsi="Times New Roman" w:cs="Times New Roman"/>
          <w:b/>
          <w:sz w:val="24"/>
          <w:szCs w:val="24"/>
        </w:rPr>
        <w:t>Общие требования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выполнении работ ручной дуговой сварки рабочий может столкну</w:t>
      </w:r>
      <w:r w:rsidR="00525313">
        <w:rPr>
          <w:rFonts w:ascii="Times New Roman" w:hAnsi="Times New Roman" w:cs="Times New Roman"/>
          <w:sz w:val="24"/>
          <w:szCs w:val="24"/>
        </w:rPr>
        <w:t>ться со следующими опасностями:</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Поражение током.</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Ожоги от капель металла.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Поражение глаз дугой.</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Поражение кожи </w:t>
      </w:r>
      <w:proofErr w:type="spellStart"/>
      <w:r w:rsidRPr="000D5DCB">
        <w:rPr>
          <w:rFonts w:ascii="Times New Roman" w:hAnsi="Times New Roman" w:cs="Times New Roman"/>
          <w:sz w:val="24"/>
          <w:szCs w:val="24"/>
        </w:rPr>
        <w:t>электродугой</w:t>
      </w:r>
      <w:proofErr w:type="spellEnd"/>
      <w:r w:rsidRPr="000D5DCB">
        <w:rPr>
          <w:rFonts w:ascii="Times New Roman" w:hAnsi="Times New Roman" w:cs="Times New Roman"/>
          <w:sz w:val="24"/>
          <w:szCs w:val="24"/>
        </w:rPr>
        <w:t>.</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Порезы и ушибы в процессе подготовки металла к свариванию.</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Отравление опасными газами.</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Пожар из-за плавки металла.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Взрывы при расположении рядом взрывоопасных предметов.</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lastRenderedPageBreak/>
        <w:t>Работа в рамках техники безопасности начинается с очистки рабочего места, затем проверяется работоспособность</w:t>
      </w:r>
      <w:r w:rsidR="00525313">
        <w:rPr>
          <w:rFonts w:ascii="Times New Roman" w:hAnsi="Times New Roman" w:cs="Times New Roman"/>
          <w:sz w:val="24"/>
          <w:szCs w:val="24"/>
        </w:rPr>
        <w:t xml:space="preserve"> оборудования, заземление и пр.</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Таким образом, электросварщик в ходе своей работы подвергается различным опасностям. Знание основ техники безопасности, охраны труда и пожарной безопасности позволит ему избежать проблем. При этом необходимо учитывать специфику процесса: при дуговой сварке действуют иные факторы риска, </w:t>
      </w:r>
      <w:proofErr w:type="gramStart"/>
      <w:r w:rsidRPr="000D5DCB">
        <w:rPr>
          <w:rFonts w:ascii="Times New Roman" w:hAnsi="Times New Roman" w:cs="Times New Roman"/>
          <w:sz w:val="24"/>
          <w:szCs w:val="24"/>
        </w:rPr>
        <w:t>которое</w:t>
      </w:r>
      <w:proofErr w:type="gramEnd"/>
      <w:r w:rsidRPr="000D5DCB">
        <w:rPr>
          <w:rFonts w:ascii="Times New Roman" w:hAnsi="Times New Roman" w:cs="Times New Roman"/>
          <w:sz w:val="24"/>
          <w:szCs w:val="24"/>
        </w:rPr>
        <w:t xml:space="preserve"> отличаются от газовой. Разница связана с применением электричества для питания дуги, а, точнее, ее ультрафиолетовым и тепловым излуче</w:t>
      </w:r>
      <w:r w:rsidR="00525313">
        <w:rPr>
          <w:rFonts w:ascii="Times New Roman" w:hAnsi="Times New Roman" w:cs="Times New Roman"/>
          <w:sz w:val="24"/>
          <w:szCs w:val="24"/>
        </w:rPr>
        <w:t>нием и образуемыми газами.</w:t>
      </w:r>
    </w:p>
    <w:p w:rsidR="002068FE" w:rsidRPr="003512CF" w:rsidRDefault="002068FE" w:rsidP="002068FE">
      <w:pPr>
        <w:rPr>
          <w:rFonts w:ascii="Times New Roman" w:hAnsi="Times New Roman" w:cs="Times New Roman"/>
          <w:i/>
          <w:sz w:val="24"/>
          <w:szCs w:val="24"/>
        </w:rPr>
      </w:pPr>
      <w:r w:rsidRPr="00525313">
        <w:rPr>
          <w:rFonts w:ascii="Times New Roman" w:hAnsi="Times New Roman" w:cs="Times New Roman"/>
          <w:i/>
          <w:sz w:val="24"/>
          <w:szCs w:val="24"/>
        </w:rPr>
        <w:t xml:space="preserve">Одежда и средства </w:t>
      </w:r>
      <w:proofErr w:type="gramStart"/>
      <w:r w:rsidR="003512CF" w:rsidRPr="00525313">
        <w:rPr>
          <w:rFonts w:ascii="Times New Roman" w:hAnsi="Times New Roman" w:cs="Times New Roman"/>
          <w:i/>
          <w:sz w:val="24"/>
          <w:szCs w:val="24"/>
        </w:rPr>
        <w:t>спец</w:t>
      </w:r>
      <w:proofErr w:type="gramEnd"/>
      <w:r w:rsidR="003512CF" w:rsidRPr="00525313">
        <w:rPr>
          <w:rFonts w:ascii="Times New Roman" w:hAnsi="Times New Roman" w:cs="Times New Roman"/>
          <w:i/>
          <w:sz w:val="24"/>
          <w:szCs w:val="24"/>
        </w:rPr>
        <w:t xml:space="preserve"> защиты</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Сварочная дуга является источником излучения с разной длиной волн. Здесь присутствуют и ультрафиолетовые, и инфракрасные волны. Яркость этих волн является достаточно высокой. Помимо указанных факторов риска, стоит учесть, что дуга горит с перерывами, что обуслав</w:t>
      </w:r>
      <w:r w:rsidR="003512CF">
        <w:rPr>
          <w:rFonts w:ascii="Times New Roman" w:hAnsi="Times New Roman" w:cs="Times New Roman"/>
          <w:sz w:val="24"/>
          <w:szCs w:val="24"/>
        </w:rPr>
        <w:t>ливает контрастность освещения.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Световое излучение при сварке может ослеплять, ультрафиолетовое – приводит к ожогу роговицы, инфракрасное – может вызвать помутнение и катаракту. Для избегания негативного влияния излучения сварщик должен наблюдать за работами через специальное защитное стекло. Оно защищает сетчатку глаза от светового излучения и </w:t>
      </w:r>
      <w:proofErr w:type="gramStart"/>
      <w:r w:rsidRPr="000D5DCB">
        <w:rPr>
          <w:rFonts w:ascii="Times New Roman" w:hAnsi="Times New Roman" w:cs="Times New Roman"/>
          <w:sz w:val="24"/>
          <w:szCs w:val="24"/>
        </w:rPr>
        <w:t>УФ-лучей</w:t>
      </w:r>
      <w:proofErr w:type="gramEnd"/>
      <w:r w:rsidRPr="000D5DCB">
        <w:rPr>
          <w:rFonts w:ascii="Times New Roman" w:hAnsi="Times New Roman" w:cs="Times New Roman"/>
          <w:sz w:val="24"/>
          <w:szCs w:val="24"/>
        </w:rPr>
        <w:t>, которые могут привести к ожогам. Такое стекло должно полностью удерживать ультрафиолет и с</w:t>
      </w:r>
      <w:r w:rsidR="003512CF">
        <w:rPr>
          <w:rFonts w:ascii="Times New Roman" w:hAnsi="Times New Roman" w:cs="Times New Roman"/>
          <w:sz w:val="24"/>
          <w:szCs w:val="24"/>
        </w:rPr>
        <w:t xml:space="preserve">тать преградой для </w:t>
      </w:r>
      <w:proofErr w:type="gramStart"/>
      <w:r w:rsidR="003512CF">
        <w:rPr>
          <w:rFonts w:ascii="Times New Roman" w:hAnsi="Times New Roman" w:cs="Times New Roman"/>
          <w:sz w:val="24"/>
          <w:szCs w:val="24"/>
        </w:rPr>
        <w:t>ИК-лучей</w:t>
      </w:r>
      <w:proofErr w:type="gramEnd"/>
      <w:r w:rsidR="003512CF">
        <w:rPr>
          <w:rFonts w:ascii="Times New Roman" w:hAnsi="Times New Roman" w:cs="Times New Roman"/>
          <w:sz w:val="24"/>
          <w:szCs w:val="24"/>
        </w:rPr>
        <w:t>.</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Остальные части тела также должны быть защищены: для этого используются маска, рукавицы и спецодежда. Наиболее популярной защитной сварочной маской считается «Хамелеон». Она может адаптироваться под любую разновидность сварки и обеспечивает оптимальную видимость и надежную защиту. Отдельные модели масок оснащаются </w:t>
      </w:r>
      <w:proofErr w:type="gramStart"/>
      <w:r w:rsidRPr="000D5DCB">
        <w:rPr>
          <w:rFonts w:ascii="Times New Roman" w:hAnsi="Times New Roman" w:cs="Times New Roman"/>
          <w:sz w:val="24"/>
          <w:szCs w:val="24"/>
        </w:rPr>
        <w:t>специальным</w:t>
      </w:r>
      <w:proofErr w:type="gramEnd"/>
      <w:r w:rsidRPr="000D5DCB">
        <w:rPr>
          <w:rFonts w:ascii="Times New Roman" w:hAnsi="Times New Roman" w:cs="Times New Roman"/>
          <w:sz w:val="24"/>
          <w:szCs w:val="24"/>
        </w:rPr>
        <w:t xml:space="preserve"> </w:t>
      </w:r>
      <w:proofErr w:type="spellStart"/>
      <w:r w:rsidRPr="000D5DCB">
        <w:rPr>
          <w:rFonts w:ascii="Times New Roman" w:hAnsi="Times New Roman" w:cs="Times New Roman"/>
          <w:sz w:val="24"/>
          <w:szCs w:val="24"/>
        </w:rPr>
        <w:t>турбоблоком</w:t>
      </w:r>
      <w:proofErr w:type="spellEnd"/>
      <w:r w:rsidRPr="000D5DCB">
        <w:rPr>
          <w:rFonts w:ascii="Times New Roman" w:hAnsi="Times New Roman" w:cs="Times New Roman"/>
          <w:sz w:val="24"/>
          <w:szCs w:val="24"/>
        </w:rPr>
        <w:t>, который закачивает воздух под маску, что обеспечивает длительн</w:t>
      </w:r>
      <w:r w:rsidR="003512CF">
        <w:rPr>
          <w:rFonts w:ascii="Times New Roman" w:hAnsi="Times New Roman" w:cs="Times New Roman"/>
          <w:sz w:val="24"/>
          <w:szCs w:val="24"/>
        </w:rPr>
        <w:t>ую непрерывную работу сварщика.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По требованиям безопасности защищать следует не только самого сварщика, но и лиц, котор</w:t>
      </w:r>
      <w:r w:rsidR="003512CF">
        <w:rPr>
          <w:rFonts w:ascii="Times New Roman" w:hAnsi="Times New Roman" w:cs="Times New Roman"/>
          <w:sz w:val="24"/>
          <w:szCs w:val="24"/>
        </w:rPr>
        <w:t>ые работают по соседству с ним.</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К одежде сварщика также пред</w:t>
      </w:r>
      <w:r w:rsidR="003512CF">
        <w:rPr>
          <w:rFonts w:ascii="Times New Roman" w:hAnsi="Times New Roman" w:cs="Times New Roman"/>
          <w:sz w:val="24"/>
          <w:szCs w:val="24"/>
        </w:rPr>
        <w:t>ъявляются следующие требования: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Она должна находиться в идеальном защитном состоянии и быть сухой.</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Работы нужно проводить в специальных рукавицах.</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попадании капель металла спецодежда не должна тлеть и прогорать.</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Без защитного головного убора проведение работ запрещено.</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Желательно использование респираторов для дополнительной защиты от выделяемых газов.</w:t>
      </w:r>
    </w:p>
    <w:p w:rsidR="002068FE" w:rsidRPr="000D5DCB" w:rsidRDefault="002068FE" w:rsidP="002068FE">
      <w:pPr>
        <w:rPr>
          <w:rFonts w:ascii="Times New Roman" w:hAnsi="Times New Roman" w:cs="Times New Roman"/>
          <w:sz w:val="24"/>
          <w:szCs w:val="24"/>
        </w:rPr>
      </w:pPr>
    </w:p>
    <w:p w:rsidR="002068FE" w:rsidRPr="000D5DCB" w:rsidRDefault="002068FE" w:rsidP="002068FE">
      <w:pPr>
        <w:rPr>
          <w:rFonts w:ascii="Times New Roman" w:hAnsi="Times New Roman" w:cs="Times New Roman"/>
          <w:sz w:val="24"/>
          <w:szCs w:val="24"/>
        </w:rPr>
      </w:pP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lastRenderedPageBreak/>
        <w:t>Таким образом, во время работы методом ручной дуговой сварки сварщик обязательно должен пользоваться индивидуальными средствами з</w:t>
      </w:r>
      <w:r w:rsidR="003512CF">
        <w:rPr>
          <w:rFonts w:ascii="Times New Roman" w:hAnsi="Times New Roman" w:cs="Times New Roman"/>
          <w:sz w:val="24"/>
          <w:szCs w:val="24"/>
        </w:rPr>
        <w:t>ащиты: рукавицами, маской и пр.</w:t>
      </w:r>
    </w:p>
    <w:p w:rsidR="002068FE" w:rsidRPr="003512CF" w:rsidRDefault="002068FE" w:rsidP="002068FE">
      <w:pPr>
        <w:rPr>
          <w:rFonts w:ascii="Times New Roman" w:hAnsi="Times New Roman" w:cs="Times New Roman"/>
          <w:i/>
          <w:sz w:val="24"/>
          <w:szCs w:val="24"/>
        </w:rPr>
      </w:pPr>
      <w:r w:rsidRPr="003512CF">
        <w:rPr>
          <w:rFonts w:ascii="Times New Roman" w:hAnsi="Times New Roman" w:cs="Times New Roman"/>
          <w:i/>
          <w:sz w:val="24"/>
          <w:szCs w:val="24"/>
        </w:rPr>
        <w:t>Помещение и рабочее место</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Недопустимо наличие обгоревших электродов на площадке. Если рабочий материал заканчивается, то остаток перемещ</w:t>
      </w:r>
      <w:r w:rsidR="003512CF">
        <w:rPr>
          <w:rFonts w:ascii="Times New Roman" w:hAnsi="Times New Roman" w:cs="Times New Roman"/>
          <w:sz w:val="24"/>
          <w:szCs w:val="24"/>
        </w:rPr>
        <w:t>ается в специальную емкость.</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Требования к помещению во многом основаны на рисках возникновения пожара и направлены на их максимальное уменьшение. Работы по сварке проводятся на первом этаже, а пожаробезопасность должна</w:t>
      </w:r>
      <w:r w:rsidR="003512CF">
        <w:rPr>
          <w:rFonts w:ascii="Times New Roman" w:hAnsi="Times New Roman" w:cs="Times New Roman"/>
          <w:sz w:val="24"/>
          <w:szCs w:val="24"/>
        </w:rPr>
        <w:t xml:space="preserve"> соответствовать категории «Г».</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Все строительные и отделочные материалы обладают уровнем огнестойкости не менее 2 степени. Запрещено делать полы, которые обладают теплопроводностью. Они должны иметь несгораемую поверхность, лег</w:t>
      </w:r>
      <w:r w:rsidR="003512CF">
        <w:rPr>
          <w:rFonts w:ascii="Times New Roman" w:hAnsi="Times New Roman" w:cs="Times New Roman"/>
          <w:sz w:val="24"/>
          <w:szCs w:val="24"/>
        </w:rPr>
        <w:t>ко очищаемую от мусора и грязи.</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При наличии в помещении каких-либо деревянных конструкций их нужно обшить асбестовыми листами. Поверхности, которые относят к </w:t>
      </w:r>
      <w:proofErr w:type="spellStart"/>
      <w:r w:rsidRPr="000D5DCB">
        <w:rPr>
          <w:rFonts w:ascii="Times New Roman" w:hAnsi="Times New Roman" w:cs="Times New Roman"/>
          <w:sz w:val="24"/>
          <w:szCs w:val="24"/>
        </w:rPr>
        <w:t>легковоспламеняемым</w:t>
      </w:r>
      <w:proofErr w:type="spellEnd"/>
      <w:r w:rsidR="003512CF">
        <w:rPr>
          <w:rFonts w:ascii="Times New Roman" w:hAnsi="Times New Roman" w:cs="Times New Roman"/>
          <w:sz w:val="24"/>
          <w:szCs w:val="24"/>
        </w:rPr>
        <w:t>, защищаются при помощи щитков.</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Вся проводка в помещении подлежит защите резиново-тканевыми шлангами. Горючие жидкости не допускается хранить в том помещении, где проводятся работы, так как траектория полета ис</w:t>
      </w:r>
      <w:r w:rsidR="003512CF">
        <w:rPr>
          <w:rFonts w:ascii="Times New Roman" w:hAnsi="Times New Roman" w:cs="Times New Roman"/>
          <w:sz w:val="24"/>
          <w:szCs w:val="24"/>
        </w:rPr>
        <w:t>кры может быть непредсказуемой.</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Помещение для проведения сварочных работ не должно быть стесненным и сырым. Если шланги аппарата отсыреют, то это может привести к взрыву и возгоранию в процессе сварки газами и огнем. В частности, идеальные показатели микроклимата в помещении – это температура в помещении порядка 15 градусов и влажность около 40%. Нужно также следить, чтобы в помещении отс</w:t>
      </w:r>
      <w:r w:rsidR="003512CF">
        <w:rPr>
          <w:rFonts w:ascii="Times New Roman" w:hAnsi="Times New Roman" w:cs="Times New Roman"/>
          <w:sz w:val="24"/>
          <w:szCs w:val="24"/>
        </w:rPr>
        <w:t>утствовали вредители и грызуны.</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Желательно, чтобы стены были окрашены в темные матовые цвета для избегания отражен</w:t>
      </w:r>
      <w:r w:rsidR="003512CF">
        <w:rPr>
          <w:rFonts w:ascii="Times New Roman" w:hAnsi="Times New Roman" w:cs="Times New Roman"/>
          <w:sz w:val="24"/>
          <w:szCs w:val="24"/>
        </w:rPr>
        <w:t>ия лучей при сварочных работах.</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Если работы производятся на улице, то недопустимо проведени</w:t>
      </w:r>
      <w:r w:rsidR="003512CF">
        <w:rPr>
          <w:rFonts w:ascii="Times New Roman" w:hAnsi="Times New Roman" w:cs="Times New Roman"/>
          <w:sz w:val="24"/>
          <w:szCs w:val="24"/>
        </w:rPr>
        <w:t>е работ во время снега и дождя.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Сварочное место должно быть оснащено средствами пожаротушения. С учетом ведения работ с электроприборами в качества таких средств не должна выступать вода: это может быть песок, углекислотный или порошковый огнетушитель. Поэтому все работники должны уметь обращаться с противопожарным оборудованием и про</w:t>
      </w:r>
      <w:r w:rsidR="003512CF">
        <w:rPr>
          <w:rFonts w:ascii="Times New Roman" w:hAnsi="Times New Roman" w:cs="Times New Roman"/>
          <w:sz w:val="24"/>
          <w:szCs w:val="24"/>
        </w:rPr>
        <w:t>йти соответствующий инструктаж.</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На рабочем месте не должно быть посторонних людей и предметов (в особенности горючих материалов). В закрытых помещениях нужно пользоваться резиновым ковриком во время свариван</w:t>
      </w:r>
      <w:r w:rsidR="003512CF">
        <w:rPr>
          <w:rFonts w:ascii="Times New Roman" w:hAnsi="Times New Roman" w:cs="Times New Roman"/>
          <w:sz w:val="24"/>
          <w:szCs w:val="24"/>
        </w:rPr>
        <w:t>ия.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Требования к помещению должны неукоснительно соблюдаться. Это является залогом безопасной работы.</w:t>
      </w:r>
    </w:p>
    <w:p w:rsidR="002068FE" w:rsidRPr="000D5DCB" w:rsidRDefault="002068FE" w:rsidP="002068FE">
      <w:pPr>
        <w:rPr>
          <w:rFonts w:ascii="Times New Roman" w:hAnsi="Times New Roman" w:cs="Times New Roman"/>
          <w:sz w:val="24"/>
          <w:szCs w:val="24"/>
        </w:rPr>
      </w:pP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lastRenderedPageBreak/>
        <w:t>Немаловажным для снижения риска возникновения проблем при проведении сварки является предварительная проверка сварочного оборудования. Сварочный трансформатор, провода, заземление, клеммы, прочие элементы должны быть исправны и не иметь дефектов. При наличии каких-либо неисправностей использование о</w:t>
      </w:r>
      <w:r w:rsidR="003512CF">
        <w:rPr>
          <w:rFonts w:ascii="Times New Roman" w:hAnsi="Times New Roman" w:cs="Times New Roman"/>
          <w:sz w:val="24"/>
          <w:szCs w:val="24"/>
        </w:rPr>
        <w:t>борудования строго недопустимо.</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Все элементы должны быть подключены и находиться на местах. Необходимо заземлить корпус у источника питания дуги и свариваемого изделия, а также изолировать рукоятку держат</w:t>
      </w:r>
      <w:r w:rsidR="003512CF">
        <w:rPr>
          <w:rFonts w:ascii="Times New Roman" w:hAnsi="Times New Roman" w:cs="Times New Roman"/>
          <w:sz w:val="24"/>
          <w:szCs w:val="24"/>
        </w:rPr>
        <w:t>еля электрода.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Перед началом работ необходимо проверить все системы безопасности оборудования: прерывание напряжения во время холос</w:t>
      </w:r>
      <w:r w:rsidR="003512CF">
        <w:rPr>
          <w:rFonts w:ascii="Times New Roman" w:hAnsi="Times New Roman" w:cs="Times New Roman"/>
          <w:sz w:val="24"/>
          <w:szCs w:val="24"/>
        </w:rPr>
        <w:t>того хода, защиту от перегрева.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Электроды для выполнения работ рекомендовано хранить в сухом прохладном месте. При </w:t>
      </w:r>
      <w:proofErr w:type="spellStart"/>
      <w:r w:rsidRPr="000D5DCB">
        <w:rPr>
          <w:rFonts w:ascii="Times New Roman" w:hAnsi="Times New Roman" w:cs="Times New Roman"/>
          <w:sz w:val="24"/>
          <w:szCs w:val="24"/>
        </w:rPr>
        <w:t>отсыревании</w:t>
      </w:r>
      <w:proofErr w:type="spellEnd"/>
      <w:r w:rsidRPr="000D5DCB">
        <w:rPr>
          <w:rFonts w:ascii="Times New Roman" w:hAnsi="Times New Roman" w:cs="Times New Roman"/>
          <w:sz w:val="24"/>
          <w:szCs w:val="24"/>
        </w:rPr>
        <w:t xml:space="preserve"> они могут напитаться влагой, из-за чего невозможно будет создать рабочую дугу. Если же они отсырели, то перед работой стоит дополн</w:t>
      </w:r>
      <w:r w:rsidR="003512CF">
        <w:rPr>
          <w:rFonts w:ascii="Times New Roman" w:hAnsi="Times New Roman" w:cs="Times New Roman"/>
          <w:sz w:val="24"/>
          <w:szCs w:val="24"/>
        </w:rPr>
        <w:t>ительно просушить их в духовке.</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Генераторы в процессе работы рекомендовано устанавливать таким образом, чтобы не допустить их падения или неустойчивого положения. Недопустимо использование генераторов без водяного затвора. Генератор должен располагаться вертикал</w:t>
      </w:r>
      <w:r w:rsidR="003512CF">
        <w:rPr>
          <w:rFonts w:ascii="Times New Roman" w:hAnsi="Times New Roman" w:cs="Times New Roman"/>
          <w:sz w:val="24"/>
          <w:szCs w:val="24"/>
        </w:rPr>
        <w:t>ьно и быть в рабочем состоянии.</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использовании генератора при отрицательной температуре важно контролировать состояние воды. При ее замерзании шланг и затор отогревают и тол</w:t>
      </w:r>
      <w:r w:rsidR="003512CF">
        <w:rPr>
          <w:rFonts w:ascii="Times New Roman" w:hAnsi="Times New Roman" w:cs="Times New Roman"/>
          <w:sz w:val="24"/>
          <w:szCs w:val="24"/>
        </w:rPr>
        <w:t>ько затем приступают к работам.</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Шланги для выполнения работ должны быть как минимум 20 м в длину. Базовые требования к шлангам: их целостность и исправность. Когда шланги складываются, нельзя забывать о нормах хранения сварочных материалов: шланги складываются кольцами для того, чтобы избегать их</w:t>
      </w:r>
      <w:r w:rsidR="003512CF">
        <w:rPr>
          <w:rFonts w:ascii="Times New Roman" w:hAnsi="Times New Roman" w:cs="Times New Roman"/>
          <w:sz w:val="24"/>
          <w:szCs w:val="24"/>
        </w:rPr>
        <w:t xml:space="preserve"> переламывания и придавливания.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Особую осторожность нужно соблюдать при работе с баллонами. При снятии металлического колпака следует проверить вентиль и штуцер на отсутствие повреждений. Запрещается резко выбивать колпак с применением ударных инструментов. При откручивании вентиля следует отслеживать, чтобы газ не попадал </w:t>
      </w:r>
      <w:r w:rsidR="003512CF">
        <w:rPr>
          <w:rFonts w:ascii="Times New Roman" w:hAnsi="Times New Roman" w:cs="Times New Roman"/>
          <w:sz w:val="24"/>
          <w:szCs w:val="24"/>
        </w:rPr>
        <w:t>на людей.</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выполнении самих работ с использованием сварочного оборудования необходи</w:t>
      </w:r>
      <w:r w:rsidR="003512CF">
        <w:rPr>
          <w:rFonts w:ascii="Times New Roman" w:hAnsi="Times New Roman" w:cs="Times New Roman"/>
          <w:sz w:val="24"/>
          <w:szCs w:val="24"/>
        </w:rPr>
        <w:t>мо придерживаться таких правил:</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соединении металла между баллоном и газом должно быть расстояние не менее 5 метров.</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длительной металлообработке шланги подвешиваются для того, чтобы не допустить их повреждения.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Сварочные кабели должны располагаться на расстоянии минимум 0,5 м от баллонов.</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Недопустимо резкое снижение давления кислорода.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lastRenderedPageBreak/>
        <w:t>Не допускается перегрев мундштука, его требуется периодически прочищать для избегания засорения.</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проведении работ необходимо периодически охлаждать горелку.</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Не допускается обработка трубопроводов, которые находятся под давлением. Предварительно их следует опустошить, а затем приступать к работе.</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Работник не должен контактировать с защитой эле</w:t>
      </w:r>
      <w:r w:rsidR="003512CF">
        <w:rPr>
          <w:rFonts w:ascii="Times New Roman" w:hAnsi="Times New Roman" w:cs="Times New Roman"/>
          <w:sz w:val="24"/>
          <w:szCs w:val="24"/>
        </w:rPr>
        <w:t>ктросети (зажимами и клеммами).</w:t>
      </w:r>
    </w:p>
    <w:p w:rsidR="002068FE" w:rsidRPr="003512CF" w:rsidRDefault="002068FE" w:rsidP="002068FE">
      <w:pPr>
        <w:rPr>
          <w:rFonts w:ascii="Times New Roman" w:hAnsi="Times New Roman" w:cs="Times New Roman"/>
          <w:i/>
          <w:sz w:val="24"/>
          <w:szCs w:val="24"/>
        </w:rPr>
      </w:pPr>
      <w:r w:rsidRPr="003512CF">
        <w:rPr>
          <w:rFonts w:ascii="Times New Roman" w:hAnsi="Times New Roman" w:cs="Times New Roman"/>
          <w:i/>
          <w:sz w:val="24"/>
          <w:szCs w:val="24"/>
        </w:rPr>
        <w:t>Требования к вентиляции</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Очень важным аспектом в безопасности сварщика выступает вентиляция. Испаряемые газы в процессе работ могут привести к тошноте, головной боли, общей слабости. Газы при дуговой сварке применяются как в самом процессе, так и для создания инертной среды для защиты сварочной ванны от окисления. Для недопущения отравления газами и парами, которые выделяются при сваривании, кабины для работы сварщиков делают так, чтобы они располагались как мин</w:t>
      </w:r>
      <w:r w:rsidR="003512CF">
        <w:rPr>
          <w:rFonts w:ascii="Times New Roman" w:hAnsi="Times New Roman" w:cs="Times New Roman"/>
          <w:sz w:val="24"/>
          <w:szCs w:val="24"/>
        </w:rPr>
        <w:t>имум на 25 см от пола.</w:t>
      </w:r>
    </w:p>
    <w:p w:rsidR="002068FE" w:rsidRPr="000D5DCB" w:rsidRDefault="002068FE" w:rsidP="003512CF">
      <w:pPr>
        <w:rPr>
          <w:rFonts w:ascii="Times New Roman" w:hAnsi="Times New Roman" w:cs="Times New Roman"/>
          <w:sz w:val="24"/>
          <w:szCs w:val="24"/>
        </w:rPr>
      </w:pPr>
      <w:r w:rsidRPr="000D5DCB">
        <w:rPr>
          <w:rFonts w:ascii="Times New Roman" w:hAnsi="Times New Roman" w:cs="Times New Roman"/>
          <w:sz w:val="24"/>
          <w:szCs w:val="24"/>
        </w:rPr>
        <w:t>Кроме вредных газов и паров, опасность для человека представляет пыль, которая об</w:t>
      </w:r>
      <w:r w:rsidR="003512CF">
        <w:rPr>
          <w:rFonts w:ascii="Times New Roman" w:hAnsi="Times New Roman" w:cs="Times New Roman"/>
          <w:sz w:val="24"/>
          <w:szCs w:val="24"/>
        </w:rPr>
        <w:t>разуется при окислении металла.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Для обеспечения нормальных условий труда в помещении, в котором производят сварочные работы, должна быть оборудована хорошая вентиляция. При этом содержание вредных веществ в воздухе не должны превышать норм. В ходе сварки могут образовываться окислы азота, магния, алюминия, которые в больших количествах вредны для человека. Поэтому обычно оборудуют дополнительно </w:t>
      </w:r>
      <w:proofErr w:type="gramStart"/>
      <w:r w:rsidRPr="000D5DCB">
        <w:rPr>
          <w:rFonts w:ascii="Times New Roman" w:hAnsi="Times New Roman" w:cs="Times New Roman"/>
          <w:sz w:val="24"/>
          <w:szCs w:val="24"/>
        </w:rPr>
        <w:t>к</w:t>
      </w:r>
      <w:proofErr w:type="gramEnd"/>
      <w:r w:rsidRPr="000D5DCB">
        <w:rPr>
          <w:rFonts w:ascii="Times New Roman" w:hAnsi="Times New Roman" w:cs="Times New Roman"/>
          <w:sz w:val="24"/>
          <w:szCs w:val="24"/>
        </w:rPr>
        <w:t xml:space="preserve"> общей и местную вентиляцию в виде вытяжны</w:t>
      </w:r>
      <w:r w:rsidR="003512CF">
        <w:rPr>
          <w:rFonts w:ascii="Times New Roman" w:hAnsi="Times New Roman" w:cs="Times New Roman"/>
          <w:sz w:val="24"/>
          <w:szCs w:val="24"/>
        </w:rPr>
        <w:t>х шкафов, зонтов, откосов и пр.</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выполнении аргонодуговой сварки следует обеспечить полноце</w:t>
      </w:r>
      <w:r w:rsidR="003512CF">
        <w:rPr>
          <w:rFonts w:ascii="Times New Roman" w:hAnsi="Times New Roman" w:cs="Times New Roman"/>
          <w:sz w:val="24"/>
          <w:szCs w:val="24"/>
        </w:rPr>
        <w:t>нное проветривание места работ.</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 xml:space="preserve">Уменьшить содержание вредных примесей можно и путем использования специальных электродов с </w:t>
      </w:r>
      <w:proofErr w:type="spellStart"/>
      <w:r w:rsidRPr="000D5DCB">
        <w:rPr>
          <w:rFonts w:ascii="Times New Roman" w:hAnsi="Times New Roman" w:cs="Times New Roman"/>
          <w:sz w:val="24"/>
          <w:szCs w:val="24"/>
        </w:rPr>
        <w:t>рутиловым</w:t>
      </w:r>
      <w:proofErr w:type="spellEnd"/>
      <w:r w:rsidRPr="000D5DCB">
        <w:rPr>
          <w:rFonts w:ascii="Times New Roman" w:hAnsi="Times New Roman" w:cs="Times New Roman"/>
          <w:sz w:val="24"/>
          <w:szCs w:val="24"/>
        </w:rPr>
        <w:t xml:space="preserve"> покрытием в месте сварки. Они менее токсичны, а кач</w:t>
      </w:r>
      <w:r w:rsidR="003512CF">
        <w:rPr>
          <w:rFonts w:ascii="Times New Roman" w:hAnsi="Times New Roman" w:cs="Times New Roman"/>
          <w:sz w:val="24"/>
          <w:szCs w:val="24"/>
        </w:rPr>
        <w:t>ество шва при этом не страдает.</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Таким образом, при отсутствии качественной системы вентиляции существенно возрастают риски отравления газами.</w:t>
      </w:r>
    </w:p>
    <w:p w:rsidR="002068FE" w:rsidRPr="003512CF" w:rsidRDefault="002068FE" w:rsidP="002068FE">
      <w:pPr>
        <w:rPr>
          <w:rFonts w:ascii="Times New Roman" w:hAnsi="Times New Roman" w:cs="Times New Roman"/>
          <w:i/>
          <w:sz w:val="24"/>
          <w:szCs w:val="24"/>
        </w:rPr>
      </w:pPr>
      <w:r w:rsidRPr="003512CF">
        <w:rPr>
          <w:rFonts w:ascii="Times New Roman" w:hAnsi="Times New Roman" w:cs="Times New Roman"/>
          <w:i/>
          <w:sz w:val="24"/>
          <w:szCs w:val="24"/>
        </w:rPr>
        <w:t>Иные требован</w:t>
      </w:r>
      <w:r w:rsidR="003512CF">
        <w:rPr>
          <w:rFonts w:ascii="Times New Roman" w:hAnsi="Times New Roman" w:cs="Times New Roman"/>
          <w:i/>
          <w:sz w:val="24"/>
          <w:szCs w:val="24"/>
        </w:rPr>
        <w:t>ия к выполнению сварочных работ</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Когда сварка окончена, нужно отключить все электроприборы и убраться на рабочем месте. В случае поломки сварочного аппарата сварщику не стоит приступать к его ремонту при отсутстви</w:t>
      </w:r>
      <w:r w:rsidR="003512CF">
        <w:rPr>
          <w:rFonts w:ascii="Times New Roman" w:hAnsi="Times New Roman" w:cs="Times New Roman"/>
          <w:sz w:val="24"/>
          <w:szCs w:val="24"/>
        </w:rPr>
        <w:t>и специальных знаний и навыков.</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Также во время продолжительных перерывов в работе сварщику стоит отсоединять сварочное оборудование от сети. В процессе переноса аппарата нужно отслеживать положение проводов, чтобы избежать их запутывания и соприкосновения с маслом или водой.</w:t>
      </w:r>
    </w:p>
    <w:p w:rsidR="002068FE" w:rsidRPr="000D5DCB" w:rsidRDefault="002068FE" w:rsidP="002068FE">
      <w:pPr>
        <w:rPr>
          <w:rFonts w:ascii="Times New Roman" w:hAnsi="Times New Roman" w:cs="Times New Roman"/>
          <w:sz w:val="24"/>
          <w:szCs w:val="24"/>
        </w:rPr>
      </w:pP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lastRenderedPageBreak/>
        <w:t>Приведем еще ряд правил, которые обязательно следует у</w:t>
      </w:r>
      <w:r w:rsidR="003512CF">
        <w:rPr>
          <w:rFonts w:ascii="Times New Roman" w:hAnsi="Times New Roman" w:cs="Times New Roman"/>
          <w:sz w:val="24"/>
          <w:szCs w:val="24"/>
        </w:rPr>
        <w:t>читывать сварщикам:</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Базовые правила техники безопасности всегда должны быть перед глазами сварщика.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выполнении работ ручным способом стоит избегать использования слишком длинных проводов (оптимально – до 5-10 м).</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Новичкам в сварке нужно избегать проведения работ в сыром помещении.</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Нужно исключить оголенные части тела.</w:t>
      </w:r>
    </w:p>
    <w:p w:rsidR="002068FE" w:rsidRPr="000D5DCB"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При работе на высоте следует применять страховочный пояс.</w:t>
      </w:r>
    </w:p>
    <w:p w:rsidR="002068FE" w:rsidRDefault="002068FE" w:rsidP="002068FE">
      <w:pPr>
        <w:rPr>
          <w:rFonts w:ascii="Times New Roman" w:hAnsi="Times New Roman" w:cs="Times New Roman"/>
          <w:sz w:val="24"/>
          <w:szCs w:val="24"/>
        </w:rPr>
      </w:pPr>
      <w:r w:rsidRPr="000D5DCB">
        <w:rPr>
          <w:rFonts w:ascii="Times New Roman" w:hAnsi="Times New Roman" w:cs="Times New Roman"/>
          <w:sz w:val="24"/>
          <w:szCs w:val="24"/>
        </w:rPr>
        <w:t>Таким образом, меры безопасности при проведении работ методом ручной дуговой сварки предельно простые. Сварщику нужно учитывать определенные требования к одежде, помещению и его вентиляции, используемому оборудованию. Преимущественно сварщику предстоит позаботиться о личной безопасности: избегать поражения током и защищать глаза. Если подготовительные работы провести правильно, то проблем при выполнении работ ручной дуговой сваркой возникнуть не должно.</w:t>
      </w:r>
    </w:p>
    <w:p w:rsidR="00C91972" w:rsidRDefault="00C91972" w:rsidP="002068FE">
      <w:pPr>
        <w:rPr>
          <w:rFonts w:ascii="Times New Roman" w:hAnsi="Times New Roman" w:cs="Times New Roman"/>
          <w:sz w:val="24"/>
          <w:szCs w:val="24"/>
        </w:rPr>
      </w:pPr>
      <w:r>
        <w:rPr>
          <w:rFonts w:ascii="Times New Roman" w:hAnsi="Times New Roman" w:cs="Times New Roman"/>
          <w:sz w:val="24"/>
          <w:szCs w:val="24"/>
        </w:rPr>
        <w:t>Задание.</w:t>
      </w:r>
    </w:p>
    <w:p w:rsidR="00C91972" w:rsidRDefault="00C91972" w:rsidP="002068FE">
      <w:pPr>
        <w:rPr>
          <w:rFonts w:ascii="Times New Roman" w:hAnsi="Times New Roman" w:cs="Times New Roman"/>
          <w:sz w:val="24"/>
          <w:szCs w:val="24"/>
        </w:rPr>
      </w:pPr>
      <w:r>
        <w:rPr>
          <w:rFonts w:ascii="Times New Roman" w:hAnsi="Times New Roman" w:cs="Times New Roman"/>
          <w:sz w:val="24"/>
          <w:szCs w:val="24"/>
        </w:rPr>
        <w:t>1.Сделать конспект.</w:t>
      </w:r>
    </w:p>
    <w:p w:rsidR="00C91972" w:rsidRPr="000D5DCB" w:rsidRDefault="00C91972" w:rsidP="002068FE">
      <w:pPr>
        <w:rPr>
          <w:rFonts w:ascii="Times New Roman" w:hAnsi="Times New Roman" w:cs="Times New Roman"/>
          <w:sz w:val="24"/>
          <w:szCs w:val="24"/>
        </w:rPr>
      </w:pPr>
      <w:r>
        <w:rPr>
          <w:rFonts w:ascii="Times New Roman" w:hAnsi="Times New Roman" w:cs="Times New Roman"/>
          <w:sz w:val="24"/>
          <w:szCs w:val="24"/>
        </w:rPr>
        <w:t>2.Выучить наизусть технику безопасности.</w:t>
      </w:r>
      <w:bookmarkStart w:id="0" w:name="_GoBack"/>
      <w:bookmarkEnd w:id="0"/>
    </w:p>
    <w:sectPr w:rsidR="00C91972" w:rsidRPr="000D5D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C6"/>
    <w:rsid w:val="000D5DCB"/>
    <w:rsid w:val="00152786"/>
    <w:rsid w:val="002068FE"/>
    <w:rsid w:val="002A6B12"/>
    <w:rsid w:val="003512CF"/>
    <w:rsid w:val="00525313"/>
    <w:rsid w:val="00545CD6"/>
    <w:rsid w:val="006B7265"/>
    <w:rsid w:val="007B3C0F"/>
    <w:rsid w:val="00A8082B"/>
    <w:rsid w:val="00C91972"/>
    <w:rsid w:val="00D911C6"/>
    <w:rsid w:val="00F4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68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68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2023-01-12T03:06:00Z</dcterms:created>
  <dcterms:modified xsi:type="dcterms:W3CDTF">2023-01-12T03:22:00Z</dcterms:modified>
</cp:coreProperties>
</file>