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2786" w:rsidRPr="002A6B12" w:rsidRDefault="00152786" w:rsidP="00152786">
      <w:pPr>
        <w:rPr>
          <w:rFonts w:ascii="Times New Roman" w:hAnsi="Times New Roman" w:cs="Times New Roman"/>
          <w:b/>
          <w:bCs/>
          <w:sz w:val="24"/>
          <w:szCs w:val="24"/>
        </w:rPr>
      </w:pPr>
      <w:r w:rsidRPr="002A6B12">
        <w:rPr>
          <w:rFonts w:ascii="Times New Roman" w:hAnsi="Times New Roman" w:cs="Times New Roman"/>
          <w:b/>
          <w:bCs/>
          <w:sz w:val="24"/>
          <w:szCs w:val="24"/>
        </w:rPr>
        <w:t>Тест на закрепления новой темы</w:t>
      </w:r>
    </w:p>
    <w:p w:rsidR="00152786" w:rsidRPr="002A6B12" w:rsidRDefault="00152786" w:rsidP="00152786">
      <w:pPr>
        <w:rPr>
          <w:rFonts w:ascii="Times New Roman" w:hAnsi="Times New Roman" w:cs="Times New Roman"/>
          <w:sz w:val="24"/>
          <w:szCs w:val="24"/>
        </w:rPr>
      </w:pPr>
      <w:r w:rsidRPr="002A6B12">
        <w:rPr>
          <w:rFonts w:ascii="Times New Roman" w:hAnsi="Times New Roman" w:cs="Times New Roman"/>
          <w:b/>
          <w:bCs/>
          <w:sz w:val="24"/>
          <w:szCs w:val="24"/>
        </w:rPr>
        <w:t> 1. Где возбуждают дугу при сварке наклонным электродом?</w:t>
      </w:r>
    </w:p>
    <w:p w:rsidR="00152786" w:rsidRPr="002A6B12" w:rsidRDefault="00152786" w:rsidP="00152786">
      <w:pPr>
        <w:rPr>
          <w:rFonts w:ascii="Times New Roman" w:hAnsi="Times New Roman" w:cs="Times New Roman"/>
          <w:sz w:val="24"/>
          <w:szCs w:val="24"/>
        </w:rPr>
      </w:pPr>
      <w:r w:rsidRPr="002A6B12">
        <w:rPr>
          <w:rFonts w:ascii="Times New Roman" w:hAnsi="Times New Roman" w:cs="Times New Roman"/>
          <w:sz w:val="24"/>
          <w:szCs w:val="24"/>
        </w:rPr>
        <w:t>А. На вертикальной пластине.</w:t>
      </w:r>
    </w:p>
    <w:p w:rsidR="00152786" w:rsidRPr="002A6B12" w:rsidRDefault="00152786" w:rsidP="00152786">
      <w:pPr>
        <w:rPr>
          <w:rFonts w:ascii="Times New Roman" w:hAnsi="Times New Roman" w:cs="Times New Roman"/>
          <w:sz w:val="24"/>
          <w:szCs w:val="24"/>
        </w:rPr>
      </w:pPr>
      <w:r w:rsidRPr="002A6B12">
        <w:rPr>
          <w:rFonts w:ascii="Times New Roman" w:hAnsi="Times New Roman" w:cs="Times New Roman"/>
          <w:sz w:val="24"/>
          <w:szCs w:val="24"/>
        </w:rPr>
        <w:t>Б. На нижней пластине в стороне от шва.</w:t>
      </w:r>
    </w:p>
    <w:p w:rsidR="00152786" w:rsidRPr="002A6B12" w:rsidRDefault="00152786" w:rsidP="00152786">
      <w:pPr>
        <w:rPr>
          <w:rFonts w:ascii="Times New Roman" w:hAnsi="Times New Roman" w:cs="Times New Roman"/>
          <w:sz w:val="24"/>
          <w:szCs w:val="24"/>
        </w:rPr>
      </w:pPr>
      <w:r w:rsidRPr="002A6B12">
        <w:rPr>
          <w:rFonts w:ascii="Times New Roman" w:hAnsi="Times New Roman" w:cs="Times New Roman"/>
          <w:sz w:val="24"/>
          <w:szCs w:val="24"/>
        </w:rPr>
        <w:t>В. На нижней пластине в корне шва.</w:t>
      </w:r>
    </w:p>
    <w:p w:rsidR="00152786" w:rsidRPr="002A6B12" w:rsidRDefault="00152786" w:rsidP="00152786">
      <w:pPr>
        <w:rPr>
          <w:rFonts w:ascii="Times New Roman" w:hAnsi="Times New Roman" w:cs="Times New Roman"/>
          <w:sz w:val="24"/>
          <w:szCs w:val="24"/>
        </w:rPr>
      </w:pPr>
      <w:r w:rsidRPr="002A6B12">
        <w:rPr>
          <w:rFonts w:ascii="Times New Roman" w:hAnsi="Times New Roman" w:cs="Times New Roman"/>
          <w:b/>
          <w:bCs/>
          <w:sz w:val="24"/>
          <w:szCs w:val="24"/>
        </w:rPr>
        <w:t>2. Назовите способы сварки угловых швов?</w:t>
      </w:r>
    </w:p>
    <w:p w:rsidR="00152786" w:rsidRPr="002A6B12" w:rsidRDefault="00152786" w:rsidP="00152786">
      <w:pPr>
        <w:rPr>
          <w:rFonts w:ascii="Times New Roman" w:hAnsi="Times New Roman" w:cs="Times New Roman"/>
          <w:sz w:val="24"/>
          <w:szCs w:val="24"/>
        </w:rPr>
      </w:pPr>
      <w:r w:rsidRPr="002A6B12">
        <w:rPr>
          <w:rFonts w:ascii="Times New Roman" w:hAnsi="Times New Roman" w:cs="Times New Roman"/>
          <w:sz w:val="24"/>
          <w:szCs w:val="24"/>
        </w:rPr>
        <w:t>А. Сварка наклонным электродом и в лодочку.</w:t>
      </w:r>
    </w:p>
    <w:p w:rsidR="00152786" w:rsidRPr="002A6B12" w:rsidRDefault="00152786" w:rsidP="00152786">
      <w:pPr>
        <w:rPr>
          <w:rFonts w:ascii="Times New Roman" w:hAnsi="Times New Roman" w:cs="Times New Roman"/>
          <w:sz w:val="24"/>
          <w:szCs w:val="24"/>
        </w:rPr>
      </w:pPr>
      <w:r w:rsidRPr="002A6B12">
        <w:rPr>
          <w:rFonts w:ascii="Times New Roman" w:hAnsi="Times New Roman" w:cs="Times New Roman"/>
          <w:sz w:val="24"/>
          <w:szCs w:val="24"/>
        </w:rPr>
        <w:t>Б. Сварка спаренным электродом и лежачим.</w:t>
      </w:r>
    </w:p>
    <w:p w:rsidR="00152786" w:rsidRPr="002A6B12" w:rsidRDefault="00152786" w:rsidP="00152786">
      <w:pPr>
        <w:rPr>
          <w:rFonts w:ascii="Times New Roman" w:hAnsi="Times New Roman" w:cs="Times New Roman"/>
          <w:sz w:val="24"/>
          <w:szCs w:val="24"/>
        </w:rPr>
      </w:pPr>
      <w:r w:rsidRPr="002A6B12">
        <w:rPr>
          <w:rFonts w:ascii="Times New Roman" w:hAnsi="Times New Roman" w:cs="Times New Roman"/>
          <w:sz w:val="24"/>
          <w:szCs w:val="24"/>
        </w:rPr>
        <w:t>В. Сварка гребёнкой и лодочкой.</w:t>
      </w:r>
    </w:p>
    <w:p w:rsidR="00152786" w:rsidRPr="002A6B12" w:rsidRDefault="00152786" w:rsidP="00152786">
      <w:pPr>
        <w:rPr>
          <w:rFonts w:ascii="Times New Roman" w:hAnsi="Times New Roman" w:cs="Times New Roman"/>
          <w:sz w:val="24"/>
          <w:szCs w:val="24"/>
        </w:rPr>
      </w:pPr>
      <w:r w:rsidRPr="002A6B12">
        <w:rPr>
          <w:rFonts w:ascii="Times New Roman" w:hAnsi="Times New Roman" w:cs="Times New Roman"/>
          <w:b/>
          <w:bCs/>
          <w:sz w:val="24"/>
          <w:szCs w:val="24"/>
        </w:rPr>
        <w:t>3. Что выполняют для лучшего провара корня шва?</w:t>
      </w:r>
    </w:p>
    <w:p w:rsidR="00152786" w:rsidRPr="002A6B12" w:rsidRDefault="00152786" w:rsidP="00152786">
      <w:pPr>
        <w:rPr>
          <w:rFonts w:ascii="Times New Roman" w:hAnsi="Times New Roman" w:cs="Times New Roman"/>
          <w:sz w:val="24"/>
          <w:szCs w:val="24"/>
        </w:rPr>
      </w:pPr>
      <w:r w:rsidRPr="002A6B12">
        <w:rPr>
          <w:rFonts w:ascii="Times New Roman" w:hAnsi="Times New Roman" w:cs="Times New Roman"/>
          <w:sz w:val="24"/>
          <w:szCs w:val="24"/>
        </w:rPr>
        <w:t>А. Плотно собирают кромки сварных швов.</w:t>
      </w:r>
    </w:p>
    <w:p w:rsidR="00152786" w:rsidRPr="002A6B12" w:rsidRDefault="00152786" w:rsidP="00152786">
      <w:pPr>
        <w:rPr>
          <w:rFonts w:ascii="Times New Roman" w:hAnsi="Times New Roman" w:cs="Times New Roman"/>
          <w:sz w:val="24"/>
          <w:szCs w:val="24"/>
        </w:rPr>
      </w:pPr>
      <w:r w:rsidRPr="002A6B12">
        <w:rPr>
          <w:rFonts w:ascii="Times New Roman" w:hAnsi="Times New Roman" w:cs="Times New Roman"/>
          <w:sz w:val="24"/>
          <w:szCs w:val="24"/>
        </w:rPr>
        <w:t xml:space="preserve">Б. Возбуждают дугу в корне шва, начинают дугу на </w:t>
      </w:r>
      <w:proofErr w:type="gramStart"/>
      <w:r w:rsidRPr="002A6B12">
        <w:rPr>
          <w:rFonts w:ascii="Times New Roman" w:hAnsi="Times New Roman" w:cs="Times New Roman"/>
          <w:sz w:val="24"/>
          <w:szCs w:val="24"/>
        </w:rPr>
        <w:t>вертикальной</w:t>
      </w:r>
      <w:proofErr w:type="gramEnd"/>
    </w:p>
    <w:p w:rsidR="00152786" w:rsidRPr="002A6B12" w:rsidRDefault="00152786" w:rsidP="00152786">
      <w:pPr>
        <w:rPr>
          <w:rFonts w:ascii="Times New Roman" w:hAnsi="Times New Roman" w:cs="Times New Roman"/>
          <w:sz w:val="24"/>
          <w:szCs w:val="24"/>
        </w:rPr>
      </w:pPr>
      <w:r w:rsidRPr="002A6B12">
        <w:rPr>
          <w:rFonts w:ascii="Times New Roman" w:hAnsi="Times New Roman" w:cs="Times New Roman"/>
          <w:sz w:val="24"/>
          <w:szCs w:val="24"/>
        </w:rPr>
        <w:t>пластине.</w:t>
      </w:r>
    </w:p>
    <w:p w:rsidR="00152786" w:rsidRPr="002A6B12" w:rsidRDefault="00152786" w:rsidP="00152786">
      <w:pPr>
        <w:rPr>
          <w:rFonts w:ascii="Times New Roman" w:hAnsi="Times New Roman" w:cs="Times New Roman"/>
          <w:sz w:val="24"/>
          <w:szCs w:val="24"/>
        </w:rPr>
      </w:pPr>
      <w:r w:rsidRPr="002A6B12">
        <w:rPr>
          <w:rFonts w:ascii="Times New Roman" w:hAnsi="Times New Roman" w:cs="Times New Roman"/>
          <w:sz w:val="24"/>
          <w:szCs w:val="24"/>
        </w:rPr>
        <w:t>В. Возбуждают дугу в стороне от шва на нижней пластине и увеличением зазора между деталями.</w:t>
      </w:r>
    </w:p>
    <w:p w:rsidR="00152786" w:rsidRPr="002A6B12" w:rsidRDefault="00152786" w:rsidP="00152786">
      <w:pPr>
        <w:rPr>
          <w:rFonts w:ascii="Times New Roman" w:hAnsi="Times New Roman" w:cs="Times New Roman"/>
          <w:sz w:val="24"/>
          <w:szCs w:val="24"/>
        </w:rPr>
      </w:pPr>
      <w:r w:rsidRPr="002A6B12">
        <w:rPr>
          <w:rFonts w:ascii="Times New Roman" w:hAnsi="Times New Roman" w:cs="Times New Roman"/>
          <w:b/>
          <w:bCs/>
          <w:sz w:val="24"/>
          <w:szCs w:val="24"/>
        </w:rPr>
        <w:t>4. Чему равен угол наклона электрода относительно свариваемых деталей?</w:t>
      </w:r>
    </w:p>
    <w:p w:rsidR="00152786" w:rsidRPr="002A6B12" w:rsidRDefault="00152786" w:rsidP="00152786">
      <w:pPr>
        <w:rPr>
          <w:rFonts w:ascii="Times New Roman" w:hAnsi="Times New Roman" w:cs="Times New Roman"/>
          <w:sz w:val="24"/>
          <w:szCs w:val="24"/>
        </w:rPr>
      </w:pPr>
      <w:r w:rsidRPr="002A6B12">
        <w:rPr>
          <w:rFonts w:ascii="Times New Roman" w:hAnsi="Times New Roman" w:cs="Times New Roman"/>
          <w:sz w:val="24"/>
          <w:szCs w:val="24"/>
        </w:rPr>
        <w:t>А. 45</w:t>
      </w:r>
      <w:r w:rsidRPr="002A6B12">
        <w:rPr>
          <w:rFonts w:ascii="Times New Roman" w:hAnsi="Times New Roman" w:cs="Times New Roman"/>
          <w:sz w:val="24"/>
          <w:szCs w:val="24"/>
          <w:vertAlign w:val="superscript"/>
        </w:rPr>
        <w:t>о</w:t>
      </w:r>
      <w:r w:rsidRPr="002A6B12">
        <w:rPr>
          <w:rFonts w:ascii="Times New Roman" w:hAnsi="Times New Roman" w:cs="Times New Roman"/>
          <w:sz w:val="24"/>
          <w:szCs w:val="24"/>
        </w:rPr>
        <w:t>; 60</w:t>
      </w:r>
      <w:r w:rsidRPr="002A6B12">
        <w:rPr>
          <w:rFonts w:ascii="Times New Roman" w:hAnsi="Times New Roman" w:cs="Times New Roman"/>
          <w:sz w:val="24"/>
          <w:szCs w:val="24"/>
          <w:vertAlign w:val="superscript"/>
        </w:rPr>
        <w:t>о</w:t>
      </w:r>
      <w:r w:rsidRPr="002A6B12">
        <w:rPr>
          <w:rFonts w:ascii="Times New Roman" w:hAnsi="Times New Roman" w:cs="Times New Roman"/>
          <w:sz w:val="24"/>
          <w:szCs w:val="24"/>
        </w:rPr>
        <w:t>.</w:t>
      </w:r>
    </w:p>
    <w:p w:rsidR="00152786" w:rsidRPr="002A6B12" w:rsidRDefault="00152786" w:rsidP="00152786">
      <w:pPr>
        <w:rPr>
          <w:rFonts w:ascii="Times New Roman" w:hAnsi="Times New Roman" w:cs="Times New Roman"/>
          <w:sz w:val="24"/>
          <w:szCs w:val="24"/>
        </w:rPr>
      </w:pPr>
      <w:r w:rsidRPr="002A6B12">
        <w:rPr>
          <w:rFonts w:ascii="Times New Roman" w:hAnsi="Times New Roman" w:cs="Times New Roman"/>
          <w:sz w:val="24"/>
          <w:szCs w:val="24"/>
        </w:rPr>
        <w:t>Б. 50</w:t>
      </w:r>
      <w:r w:rsidRPr="002A6B12">
        <w:rPr>
          <w:rFonts w:ascii="Times New Roman" w:hAnsi="Times New Roman" w:cs="Times New Roman"/>
          <w:sz w:val="24"/>
          <w:szCs w:val="24"/>
          <w:vertAlign w:val="superscript"/>
        </w:rPr>
        <w:t>о</w:t>
      </w:r>
      <w:r w:rsidRPr="002A6B12">
        <w:rPr>
          <w:rFonts w:ascii="Times New Roman" w:hAnsi="Times New Roman" w:cs="Times New Roman"/>
          <w:sz w:val="24"/>
          <w:szCs w:val="24"/>
        </w:rPr>
        <w:t>; 30</w:t>
      </w:r>
      <w:r w:rsidRPr="002A6B12">
        <w:rPr>
          <w:rFonts w:ascii="Times New Roman" w:hAnsi="Times New Roman" w:cs="Times New Roman"/>
          <w:sz w:val="24"/>
          <w:szCs w:val="24"/>
          <w:vertAlign w:val="superscript"/>
        </w:rPr>
        <w:t>о</w:t>
      </w:r>
      <w:r w:rsidRPr="002A6B12">
        <w:rPr>
          <w:rFonts w:ascii="Times New Roman" w:hAnsi="Times New Roman" w:cs="Times New Roman"/>
          <w:sz w:val="24"/>
          <w:szCs w:val="24"/>
        </w:rPr>
        <w:t>.</w:t>
      </w:r>
    </w:p>
    <w:p w:rsidR="00152786" w:rsidRPr="002A6B12" w:rsidRDefault="00152786" w:rsidP="00152786">
      <w:pPr>
        <w:rPr>
          <w:rFonts w:ascii="Times New Roman" w:hAnsi="Times New Roman" w:cs="Times New Roman"/>
          <w:sz w:val="24"/>
          <w:szCs w:val="24"/>
        </w:rPr>
      </w:pPr>
      <w:r w:rsidRPr="002A6B12">
        <w:rPr>
          <w:rFonts w:ascii="Times New Roman" w:hAnsi="Times New Roman" w:cs="Times New Roman"/>
          <w:sz w:val="24"/>
          <w:szCs w:val="24"/>
        </w:rPr>
        <w:t>В. 45</w:t>
      </w:r>
      <w:r w:rsidRPr="002A6B12">
        <w:rPr>
          <w:rFonts w:ascii="Times New Roman" w:hAnsi="Times New Roman" w:cs="Times New Roman"/>
          <w:sz w:val="24"/>
          <w:szCs w:val="24"/>
          <w:vertAlign w:val="superscript"/>
        </w:rPr>
        <w:t>о</w:t>
      </w:r>
      <w:r w:rsidRPr="002A6B12">
        <w:rPr>
          <w:rFonts w:ascii="Times New Roman" w:hAnsi="Times New Roman" w:cs="Times New Roman"/>
          <w:sz w:val="24"/>
          <w:szCs w:val="24"/>
        </w:rPr>
        <w:t>; 55</w:t>
      </w:r>
      <w:r w:rsidRPr="002A6B12">
        <w:rPr>
          <w:rFonts w:ascii="Times New Roman" w:hAnsi="Times New Roman" w:cs="Times New Roman"/>
          <w:sz w:val="24"/>
          <w:szCs w:val="24"/>
          <w:vertAlign w:val="superscript"/>
        </w:rPr>
        <w:t>о</w:t>
      </w:r>
      <w:r w:rsidRPr="002A6B12">
        <w:rPr>
          <w:rFonts w:ascii="Times New Roman" w:hAnsi="Times New Roman" w:cs="Times New Roman"/>
          <w:sz w:val="24"/>
          <w:szCs w:val="24"/>
        </w:rPr>
        <w:t>.</w:t>
      </w:r>
    </w:p>
    <w:p w:rsidR="00152786" w:rsidRPr="002A6B12" w:rsidRDefault="00152786" w:rsidP="00152786">
      <w:pPr>
        <w:rPr>
          <w:rFonts w:ascii="Times New Roman" w:hAnsi="Times New Roman" w:cs="Times New Roman"/>
          <w:sz w:val="24"/>
          <w:szCs w:val="24"/>
        </w:rPr>
      </w:pPr>
      <w:r w:rsidRPr="002A6B12">
        <w:rPr>
          <w:rFonts w:ascii="Times New Roman" w:hAnsi="Times New Roman" w:cs="Times New Roman"/>
          <w:b/>
          <w:bCs/>
          <w:sz w:val="24"/>
          <w:szCs w:val="24"/>
        </w:rPr>
        <w:t>5. Как обозначаются угловые швы пластин в лодочку в соответствии с квалификацией Международного института сварки?</w:t>
      </w:r>
    </w:p>
    <w:p w:rsidR="00152786" w:rsidRPr="002A6B12" w:rsidRDefault="00152786" w:rsidP="00152786">
      <w:pPr>
        <w:rPr>
          <w:rFonts w:ascii="Times New Roman" w:hAnsi="Times New Roman" w:cs="Times New Roman"/>
          <w:sz w:val="24"/>
          <w:szCs w:val="24"/>
        </w:rPr>
      </w:pPr>
      <w:r w:rsidRPr="002A6B12">
        <w:rPr>
          <w:rFonts w:ascii="Times New Roman" w:hAnsi="Times New Roman" w:cs="Times New Roman"/>
          <w:sz w:val="24"/>
          <w:szCs w:val="24"/>
        </w:rPr>
        <w:t>А. PA.</w:t>
      </w:r>
    </w:p>
    <w:p w:rsidR="00152786" w:rsidRPr="002A6B12" w:rsidRDefault="00152786" w:rsidP="00152786">
      <w:pPr>
        <w:rPr>
          <w:rFonts w:ascii="Times New Roman" w:hAnsi="Times New Roman" w:cs="Times New Roman"/>
          <w:sz w:val="24"/>
          <w:szCs w:val="24"/>
        </w:rPr>
      </w:pPr>
      <w:r w:rsidRPr="002A6B12">
        <w:rPr>
          <w:rFonts w:ascii="Times New Roman" w:hAnsi="Times New Roman" w:cs="Times New Roman"/>
          <w:sz w:val="24"/>
          <w:szCs w:val="24"/>
        </w:rPr>
        <w:t>Б. PG.</w:t>
      </w:r>
    </w:p>
    <w:p w:rsidR="00152786" w:rsidRPr="002A6B12" w:rsidRDefault="00152786" w:rsidP="00152786">
      <w:pPr>
        <w:rPr>
          <w:rFonts w:ascii="Times New Roman" w:hAnsi="Times New Roman" w:cs="Times New Roman"/>
          <w:sz w:val="24"/>
          <w:szCs w:val="24"/>
        </w:rPr>
      </w:pPr>
      <w:r w:rsidRPr="002A6B12">
        <w:rPr>
          <w:rFonts w:ascii="Times New Roman" w:hAnsi="Times New Roman" w:cs="Times New Roman"/>
          <w:sz w:val="24"/>
          <w:szCs w:val="24"/>
        </w:rPr>
        <w:t>B. PD.</w:t>
      </w:r>
    </w:p>
    <w:p w:rsidR="00152786" w:rsidRPr="002A6B12" w:rsidRDefault="00152786" w:rsidP="00152786">
      <w:pPr>
        <w:rPr>
          <w:rFonts w:ascii="Times New Roman" w:hAnsi="Times New Roman" w:cs="Times New Roman"/>
          <w:sz w:val="24"/>
          <w:szCs w:val="24"/>
        </w:rPr>
      </w:pPr>
      <w:r w:rsidRPr="002A6B12">
        <w:rPr>
          <w:rFonts w:ascii="Times New Roman" w:hAnsi="Times New Roman" w:cs="Times New Roman"/>
          <w:b/>
          <w:bCs/>
          <w:sz w:val="24"/>
          <w:szCs w:val="24"/>
        </w:rPr>
        <w:t>6. Какие соединения называются угловыми?</w:t>
      </w:r>
    </w:p>
    <w:p w:rsidR="00152786" w:rsidRPr="002A6B12" w:rsidRDefault="00152786" w:rsidP="00152786">
      <w:pPr>
        <w:rPr>
          <w:rFonts w:ascii="Times New Roman" w:hAnsi="Times New Roman" w:cs="Times New Roman"/>
          <w:sz w:val="24"/>
          <w:szCs w:val="24"/>
        </w:rPr>
      </w:pPr>
      <w:proofErr w:type="gramStart"/>
      <w:r w:rsidRPr="002A6B12">
        <w:rPr>
          <w:rFonts w:ascii="Times New Roman" w:hAnsi="Times New Roman" w:cs="Times New Roman"/>
          <w:sz w:val="24"/>
          <w:szCs w:val="24"/>
        </w:rPr>
        <w:t>А.</w:t>
      </w:r>
      <w:proofErr w:type="gramEnd"/>
      <w:r w:rsidRPr="002A6B12">
        <w:rPr>
          <w:rFonts w:ascii="Times New Roman" w:hAnsi="Times New Roman" w:cs="Times New Roman"/>
          <w:sz w:val="24"/>
          <w:szCs w:val="24"/>
        </w:rPr>
        <w:t xml:space="preserve"> В котором поверхности располагаются под прямым, тупым или острым углам и свариваются по торцам.</w:t>
      </w:r>
    </w:p>
    <w:p w:rsidR="00152786" w:rsidRPr="002A6B12" w:rsidRDefault="00152786" w:rsidP="00152786">
      <w:pPr>
        <w:rPr>
          <w:rFonts w:ascii="Times New Roman" w:hAnsi="Times New Roman" w:cs="Times New Roman"/>
          <w:sz w:val="24"/>
          <w:szCs w:val="24"/>
        </w:rPr>
      </w:pPr>
      <w:proofErr w:type="gramStart"/>
      <w:r w:rsidRPr="002A6B12">
        <w:rPr>
          <w:rFonts w:ascii="Times New Roman" w:hAnsi="Times New Roman" w:cs="Times New Roman"/>
          <w:sz w:val="24"/>
          <w:szCs w:val="24"/>
        </w:rPr>
        <w:t>Б.</w:t>
      </w:r>
      <w:proofErr w:type="gramEnd"/>
      <w:r w:rsidRPr="002A6B12">
        <w:rPr>
          <w:rFonts w:ascii="Times New Roman" w:hAnsi="Times New Roman" w:cs="Times New Roman"/>
          <w:sz w:val="24"/>
          <w:szCs w:val="24"/>
        </w:rPr>
        <w:t xml:space="preserve"> В котором боковые поверхности примыкают друг к другу и  свариваются  по торцам соединяемых деталей.</w:t>
      </w:r>
    </w:p>
    <w:p w:rsidR="00152786" w:rsidRPr="002A6B12" w:rsidRDefault="00152786" w:rsidP="00152786">
      <w:pPr>
        <w:rPr>
          <w:rFonts w:ascii="Times New Roman" w:hAnsi="Times New Roman" w:cs="Times New Roman"/>
          <w:sz w:val="24"/>
          <w:szCs w:val="24"/>
        </w:rPr>
      </w:pPr>
      <w:proofErr w:type="gramStart"/>
      <w:r w:rsidRPr="002A6B12">
        <w:rPr>
          <w:rFonts w:ascii="Times New Roman" w:hAnsi="Times New Roman" w:cs="Times New Roman"/>
          <w:sz w:val="24"/>
          <w:szCs w:val="24"/>
        </w:rPr>
        <w:lastRenderedPageBreak/>
        <w:t>В.</w:t>
      </w:r>
      <w:proofErr w:type="gramEnd"/>
      <w:r w:rsidRPr="002A6B12">
        <w:rPr>
          <w:rFonts w:ascii="Times New Roman" w:hAnsi="Times New Roman" w:cs="Times New Roman"/>
          <w:sz w:val="24"/>
          <w:szCs w:val="24"/>
        </w:rPr>
        <w:t xml:space="preserve"> В котором поверхности свариваемых элементов располагаются параллельно так, чтобы они были смещены и частично перекрывали друг друга.</w:t>
      </w:r>
    </w:p>
    <w:p w:rsidR="00152786" w:rsidRPr="002A6B12" w:rsidRDefault="00152786" w:rsidP="00152786">
      <w:pPr>
        <w:rPr>
          <w:rFonts w:ascii="Times New Roman" w:hAnsi="Times New Roman" w:cs="Times New Roman"/>
          <w:sz w:val="24"/>
          <w:szCs w:val="24"/>
        </w:rPr>
      </w:pPr>
      <w:r w:rsidRPr="002A6B12">
        <w:rPr>
          <w:rFonts w:ascii="Times New Roman" w:hAnsi="Times New Roman" w:cs="Times New Roman"/>
          <w:b/>
          <w:bCs/>
          <w:sz w:val="24"/>
          <w:szCs w:val="24"/>
        </w:rPr>
        <w:t>7. В какой последовательности сварщик должен проверить рабочее место перед сваркой?</w:t>
      </w:r>
    </w:p>
    <w:p w:rsidR="00152786" w:rsidRPr="002A6B12" w:rsidRDefault="00152786" w:rsidP="00152786">
      <w:pPr>
        <w:rPr>
          <w:rFonts w:ascii="Times New Roman" w:hAnsi="Times New Roman" w:cs="Times New Roman"/>
          <w:sz w:val="24"/>
          <w:szCs w:val="24"/>
        </w:rPr>
      </w:pPr>
      <w:r w:rsidRPr="002A6B12">
        <w:rPr>
          <w:rFonts w:ascii="Times New Roman" w:hAnsi="Times New Roman" w:cs="Times New Roman"/>
          <w:sz w:val="24"/>
          <w:szCs w:val="24"/>
        </w:rPr>
        <w:t>А. Исправность сварочных кабелей, отсутствие легко воспламеняемых материалов, заземления.</w:t>
      </w:r>
    </w:p>
    <w:p w:rsidR="00152786" w:rsidRPr="002A6B12" w:rsidRDefault="00152786" w:rsidP="00152786">
      <w:pPr>
        <w:rPr>
          <w:rFonts w:ascii="Times New Roman" w:hAnsi="Times New Roman" w:cs="Times New Roman"/>
          <w:sz w:val="24"/>
          <w:szCs w:val="24"/>
        </w:rPr>
      </w:pPr>
      <w:r w:rsidRPr="002A6B12">
        <w:rPr>
          <w:rFonts w:ascii="Times New Roman" w:hAnsi="Times New Roman" w:cs="Times New Roman"/>
          <w:sz w:val="24"/>
          <w:szCs w:val="24"/>
        </w:rPr>
        <w:t>Б. Исправность источников питания, исправность сварочных кабелей, сварочного стола.</w:t>
      </w:r>
    </w:p>
    <w:p w:rsidR="00152786" w:rsidRPr="002A6B12" w:rsidRDefault="00152786" w:rsidP="002A6B12">
      <w:pPr>
        <w:rPr>
          <w:rFonts w:ascii="Times New Roman" w:hAnsi="Times New Roman" w:cs="Times New Roman"/>
          <w:sz w:val="24"/>
          <w:szCs w:val="24"/>
        </w:rPr>
      </w:pPr>
      <w:r w:rsidRPr="002A6B12">
        <w:rPr>
          <w:rFonts w:ascii="Times New Roman" w:hAnsi="Times New Roman" w:cs="Times New Roman"/>
          <w:sz w:val="24"/>
          <w:szCs w:val="24"/>
        </w:rPr>
        <w:t>В. Отсутствие легко воспламеняемых материалов, исправность заземления, исправность заземления и оборудования.</w:t>
      </w:r>
    </w:p>
    <w:p w:rsidR="00152786" w:rsidRPr="002A6B12" w:rsidRDefault="00152786" w:rsidP="00152786">
      <w:pPr>
        <w:rPr>
          <w:rFonts w:ascii="Times New Roman" w:hAnsi="Times New Roman" w:cs="Times New Roman"/>
          <w:sz w:val="24"/>
          <w:szCs w:val="24"/>
        </w:rPr>
      </w:pPr>
      <w:r w:rsidRPr="002A6B12">
        <w:rPr>
          <w:rFonts w:ascii="Times New Roman" w:hAnsi="Times New Roman" w:cs="Times New Roman"/>
          <w:b/>
          <w:bCs/>
          <w:sz w:val="24"/>
          <w:szCs w:val="24"/>
        </w:rPr>
        <w:t>8. Как выбрать силу сварочного тока?</w:t>
      </w:r>
    </w:p>
    <w:p w:rsidR="00152786" w:rsidRPr="002A6B12" w:rsidRDefault="00152786" w:rsidP="00152786">
      <w:pPr>
        <w:rPr>
          <w:rFonts w:ascii="Times New Roman" w:hAnsi="Times New Roman" w:cs="Times New Roman"/>
          <w:sz w:val="24"/>
          <w:szCs w:val="24"/>
        </w:rPr>
      </w:pPr>
      <w:r w:rsidRPr="002A6B12">
        <w:rPr>
          <w:rFonts w:ascii="Times New Roman" w:hAnsi="Times New Roman" w:cs="Times New Roman"/>
          <w:sz w:val="24"/>
          <w:szCs w:val="24"/>
        </w:rPr>
        <w:t>А. По толщине металла или катета шва подбирают диаметр электрода, а затем по формуле и положению шва в пространстве выбирают сварочный ток.</w:t>
      </w:r>
    </w:p>
    <w:p w:rsidR="00152786" w:rsidRPr="002A6B12" w:rsidRDefault="00152786" w:rsidP="00152786">
      <w:pPr>
        <w:rPr>
          <w:rFonts w:ascii="Times New Roman" w:hAnsi="Times New Roman" w:cs="Times New Roman"/>
          <w:sz w:val="24"/>
          <w:szCs w:val="24"/>
        </w:rPr>
      </w:pPr>
      <w:r w:rsidRPr="002A6B12">
        <w:rPr>
          <w:rFonts w:ascii="Times New Roman" w:hAnsi="Times New Roman" w:cs="Times New Roman"/>
          <w:sz w:val="24"/>
          <w:szCs w:val="24"/>
        </w:rPr>
        <w:t>Б. По положению шва в пространстве.</w:t>
      </w:r>
    </w:p>
    <w:p w:rsidR="00152786" w:rsidRPr="002A6B12" w:rsidRDefault="00152786" w:rsidP="00152786">
      <w:pPr>
        <w:rPr>
          <w:rFonts w:ascii="Times New Roman" w:hAnsi="Times New Roman" w:cs="Times New Roman"/>
          <w:sz w:val="24"/>
          <w:szCs w:val="24"/>
        </w:rPr>
      </w:pPr>
      <w:r w:rsidRPr="002A6B12">
        <w:rPr>
          <w:rFonts w:ascii="Times New Roman" w:hAnsi="Times New Roman" w:cs="Times New Roman"/>
          <w:sz w:val="24"/>
          <w:szCs w:val="24"/>
        </w:rPr>
        <w:t>В. По виду источника питания.</w:t>
      </w:r>
    </w:p>
    <w:p w:rsidR="00152786" w:rsidRPr="002A6B12" w:rsidRDefault="00152786" w:rsidP="00152786">
      <w:pPr>
        <w:rPr>
          <w:rFonts w:ascii="Times New Roman" w:hAnsi="Times New Roman" w:cs="Times New Roman"/>
          <w:sz w:val="24"/>
          <w:szCs w:val="24"/>
        </w:rPr>
      </w:pPr>
      <w:r w:rsidRPr="002A6B12">
        <w:rPr>
          <w:rFonts w:ascii="Times New Roman" w:hAnsi="Times New Roman" w:cs="Times New Roman"/>
          <w:b/>
          <w:bCs/>
          <w:sz w:val="24"/>
          <w:szCs w:val="24"/>
        </w:rPr>
        <w:t>9. Как влияет длина дуги на качество наплавленного металла?</w:t>
      </w:r>
    </w:p>
    <w:p w:rsidR="00152786" w:rsidRPr="002A6B12" w:rsidRDefault="00152786" w:rsidP="00152786">
      <w:pPr>
        <w:rPr>
          <w:rFonts w:ascii="Times New Roman" w:hAnsi="Times New Roman" w:cs="Times New Roman"/>
          <w:sz w:val="24"/>
          <w:szCs w:val="24"/>
        </w:rPr>
      </w:pPr>
      <w:r w:rsidRPr="002A6B12">
        <w:rPr>
          <w:rFonts w:ascii="Times New Roman" w:hAnsi="Times New Roman" w:cs="Times New Roman"/>
          <w:sz w:val="24"/>
          <w:szCs w:val="24"/>
        </w:rPr>
        <w:t>А. С увеличением длины дуги глубина проплавления увеличивается.</w:t>
      </w:r>
    </w:p>
    <w:p w:rsidR="00152786" w:rsidRPr="002A6B12" w:rsidRDefault="00152786" w:rsidP="00152786">
      <w:pPr>
        <w:rPr>
          <w:rFonts w:ascii="Times New Roman" w:hAnsi="Times New Roman" w:cs="Times New Roman"/>
          <w:sz w:val="24"/>
          <w:szCs w:val="24"/>
        </w:rPr>
      </w:pPr>
      <w:r w:rsidRPr="002A6B12">
        <w:rPr>
          <w:rFonts w:ascii="Times New Roman" w:hAnsi="Times New Roman" w:cs="Times New Roman"/>
          <w:sz w:val="24"/>
          <w:szCs w:val="24"/>
        </w:rPr>
        <w:t>Б.  С увеличением длины дуги глубина проплавления уменьшается.</w:t>
      </w:r>
    </w:p>
    <w:p w:rsidR="00152786" w:rsidRPr="002A6B12" w:rsidRDefault="00152786" w:rsidP="00152786">
      <w:pPr>
        <w:rPr>
          <w:rFonts w:ascii="Times New Roman" w:hAnsi="Times New Roman" w:cs="Times New Roman"/>
          <w:sz w:val="24"/>
          <w:szCs w:val="24"/>
        </w:rPr>
      </w:pPr>
      <w:r w:rsidRPr="002A6B12">
        <w:rPr>
          <w:rFonts w:ascii="Times New Roman" w:hAnsi="Times New Roman" w:cs="Times New Roman"/>
          <w:sz w:val="24"/>
          <w:szCs w:val="24"/>
        </w:rPr>
        <w:t>В. С увеличением длины дуги ширина шва уменьшается.</w:t>
      </w:r>
    </w:p>
    <w:p w:rsidR="00152786" w:rsidRPr="002A6B12" w:rsidRDefault="00152786" w:rsidP="00152786">
      <w:pPr>
        <w:rPr>
          <w:rFonts w:ascii="Times New Roman" w:hAnsi="Times New Roman" w:cs="Times New Roman"/>
          <w:sz w:val="24"/>
          <w:szCs w:val="24"/>
        </w:rPr>
      </w:pPr>
      <w:r w:rsidRPr="002A6B12">
        <w:rPr>
          <w:rFonts w:ascii="Times New Roman" w:hAnsi="Times New Roman" w:cs="Times New Roman"/>
          <w:b/>
          <w:bCs/>
          <w:sz w:val="24"/>
          <w:szCs w:val="24"/>
        </w:rPr>
        <w:t>10. Какие из источников питания относятся к источникам переменного тока?</w:t>
      </w:r>
    </w:p>
    <w:p w:rsidR="00152786" w:rsidRPr="002A6B12" w:rsidRDefault="00152786" w:rsidP="00152786">
      <w:pPr>
        <w:rPr>
          <w:rFonts w:ascii="Times New Roman" w:hAnsi="Times New Roman" w:cs="Times New Roman"/>
          <w:sz w:val="24"/>
          <w:szCs w:val="24"/>
        </w:rPr>
      </w:pPr>
      <w:r w:rsidRPr="002A6B12">
        <w:rPr>
          <w:rFonts w:ascii="Times New Roman" w:hAnsi="Times New Roman" w:cs="Times New Roman"/>
          <w:sz w:val="24"/>
          <w:szCs w:val="24"/>
        </w:rPr>
        <w:t>А. Преобразователи, выпрямители и трансформаторы.</w:t>
      </w:r>
    </w:p>
    <w:p w:rsidR="00152786" w:rsidRPr="002A6B12" w:rsidRDefault="00152786" w:rsidP="00152786">
      <w:pPr>
        <w:rPr>
          <w:rFonts w:ascii="Times New Roman" w:hAnsi="Times New Roman" w:cs="Times New Roman"/>
          <w:sz w:val="24"/>
          <w:szCs w:val="24"/>
        </w:rPr>
      </w:pPr>
      <w:r w:rsidRPr="002A6B12">
        <w:rPr>
          <w:rFonts w:ascii="Times New Roman" w:hAnsi="Times New Roman" w:cs="Times New Roman"/>
          <w:sz w:val="24"/>
          <w:szCs w:val="24"/>
        </w:rPr>
        <w:t>Б. Преобразователи, инверторы и осцилляторы.</w:t>
      </w:r>
    </w:p>
    <w:p w:rsidR="00152786" w:rsidRPr="002A6B12" w:rsidRDefault="00152786" w:rsidP="00152786">
      <w:pPr>
        <w:rPr>
          <w:rFonts w:ascii="Times New Roman" w:hAnsi="Times New Roman" w:cs="Times New Roman"/>
          <w:sz w:val="24"/>
          <w:szCs w:val="24"/>
        </w:rPr>
      </w:pPr>
      <w:r w:rsidRPr="002A6B12">
        <w:rPr>
          <w:rFonts w:ascii="Times New Roman" w:hAnsi="Times New Roman" w:cs="Times New Roman"/>
          <w:sz w:val="24"/>
          <w:szCs w:val="24"/>
        </w:rPr>
        <w:t>В. Трансформаторы и инверторы.</w:t>
      </w:r>
    </w:p>
    <w:p w:rsidR="00152786" w:rsidRPr="000D5DCB" w:rsidRDefault="00152786" w:rsidP="00152786">
      <w:pPr>
        <w:rPr>
          <w:rFonts w:ascii="Times New Roman" w:hAnsi="Times New Roman" w:cs="Times New Roman"/>
          <w:b/>
          <w:sz w:val="24"/>
          <w:szCs w:val="24"/>
        </w:rPr>
      </w:pPr>
      <w:r w:rsidRPr="00152786">
        <w:t> </w:t>
      </w:r>
      <w:r w:rsidR="00F40010" w:rsidRPr="000D5DCB">
        <w:rPr>
          <w:rFonts w:ascii="Times New Roman" w:hAnsi="Times New Roman" w:cs="Times New Roman"/>
          <w:b/>
          <w:sz w:val="24"/>
          <w:szCs w:val="24"/>
        </w:rPr>
        <w:t>Лекция на тему «Колебательные движения электрода: назначение, наиболее распространенные виды, их применение. Технология сварки. Техника сварки. Требования к организации рабочего места и безопасности труда при ручной дуговой сварке»</w:t>
      </w:r>
    </w:p>
    <w:p w:rsidR="00A8082B" w:rsidRPr="000D5DCB" w:rsidRDefault="00A8082B" w:rsidP="000D5DCB">
      <w:pPr>
        <w:jc w:val="center"/>
        <w:rPr>
          <w:rFonts w:ascii="Times New Roman" w:hAnsi="Times New Roman" w:cs="Times New Roman"/>
          <w:sz w:val="24"/>
          <w:szCs w:val="24"/>
        </w:rPr>
      </w:pPr>
      <w:r w:rsidRPr="000D5DCB">
        <w:rPr>
          <w:rFonts w:ascii="Times New Roman" w:hAnsi="Times New Roman" w:cs="Times New Roman"/>
          <w:sz w:val="24"/>
          <w:szCs w:val="24"/>
        </w:rPr>
        <w:t>Содержание</w:t>
      </w:r>
    </w:p>
    <w:p w:rsidR="00A8082B" w:rsidRPr="000D5DCB" w:rsidRDefault="00A8082B" w:rsidP="00A8082B">
      <w:pPr>
        <w:rPr>
          <w:rFonts w:ascii="Times New Roman" w:hAnsi="Times New Roman" w:cs="Times New Roman"/>
          <w:sz w:val="24"/>
          <w:szCs w:val="24"/>
        </w:rPr>
      </w:pPr>
    </w:p>
    <w:p w:rsidR="00A8082B" w:rsidRPr="000D5DCB" w:rsidRDefault="00A8082B" w:rsidP="00A8082B">
      <w:pPr>
        <w:rPr>
          <w:rFonts w:ascii="Times New Roman" w:hAnsi="Times New Roman" w:cs="Times New Roman"/>
          <w:sz w:val="24"/>
          <w:szCs w:val="24"/>
        </w:rPr>
      </w:pPr>
      <w:r w:rsidRPr="000D5DCB">
        <w:rPr>
          <w:rFonts w:ascii="Times New Roman" w:hAnsi="Times New Roman" w:cs="Times New Roman"/>
          <w:sz w:val="24"/>
          <w:szCs w:val="24"/>
        </w:rPr>
        <w:t>1 Способы ведения электрода</w:t>
      </w:r>
    </w:p>
    <w:p w:rsidR="00A8082B" w:rsidRPr="000D5DCB" w:rsidRDefault="00A8082B" w:rsidP="00A8082B">
      <w:pPr>
        <w:rPr>
          <w:rFonts w:ascii="Times New Roman" w:hAnsi="Times New Roman" w:cs="Times New Roman"/>
          <w:sz w:val="24"/>
          <w:szCs w:val="24"/>
        </w:rPr>
      </w:pPr>
      <w:r w:rsidRPr="000D5DCB">
        <w:rPr>
          <w:rFonts w:ascii="Times New Roman" w:hAnsi="Times New Roman" w:cs="Times New Roman"/>
          <w:sz w:val="24"/>
          <w:szCs w:val="24"/>
        </w:rPr>
        <w:t>2 Угол наклона электрода</w:t>
      </w:r>
    </w:p>
    <w:p w:rsidR="00A8082B" w:rsidRPr="000D5DCB" w:rsidRDefault="00A8082B" w:rsidP="00A8082B">
      <w:pPr>
        <w:rPr>
          <w:rFonts w:ascii="Times New Roman" w:hAnsi="Times New Roman" w:cs="Times New Roman"/>
          <w:sz w:val="24"/>
          <w:szCs w:val="24"/>
        </w:rPr>
      </w:pPr>
      <w:r w:rsidRPr="000D5DCB">
        <w:rPr>
          <w:rFonts w:ascii="Times New Roman" w:hAnsi="Times New Roman" w:cs="Times New Roman"/>
          <w:sz w:val="24"/>
          <w:szCs w:val="24"/>
        </w:rPr>
        <w:t>3 Углом вперёд</w:t>
      </w:r>
    </w:p>
    <w:p w:rsidR="00A8082B" w:rsidRPr="000D5DCB" w:rsidRDefault="00A8082B" w:rsidP="00A8082B">
      <w:pPr>
        <w:rPr>
          <w:rFonts w:ascii="Times New Roman" w:hAnsi="Times New Roman" w:cs="Times New Roman"/>
          <w:sz w:val="24"/>
          <w:szCs w:val="24"/>
        </w:rPr>
      </w:pPr>
      <w:r w:rsidRPr="000D5DCB">
        <w:rPr>
          <w:rFonts w:ascii="Times New Roman" w:hAnsi="Times New Roman" w:cs="Times New Roman"/>
          <w:sz w:val="24"/>
          <w:szCs w:val="24"/>
        </w:rPr>
        <w:lastRenderedPageBreak/>
        <w:t>4 Углом назад</w:t>
      </w:r>
    </w:p>
    <w:p w:rsidR="00A8082B" w:rsidRPr="000D5DCB" w:rsidRDefault="00525313" w:rsidP="00A8082B">
      <w:pPr>
        <w:rPr>
          <w:rFonts w:ascii="Times New Roman" w:hAnsi="Times New Roman" w:cs="Times New Roman"/>
          <w:sz w:val="24"/>
          <w:szCs w:val="24"/>
        </w:rPr>
      </w:pPr>
      <w:r>
        <w:rPr>
          <w:rFonts w:ascii="Times New Roman" w:hAnsi="Times New Roman" w:cs="Times New Roman"/>
          <w:sz w:val="24"/>
          <w:szCs w:val="24"/>
        </w:rPr>
        <w:t>5.</w:t>
      </w:r>
      <w:r w:rsidR="00A8082B" w:rsidRPr="000D5DCB">
        <w:rPr>
          <w:rFonts w:ascii="Times New Roman" w:hAnsi="Times New Roman" w:cs="Times New Roman"/>
          <w:sz w:val="24"/>
          <w:szCs w:val="24"/>
        </w:rPr>
        <w:t xml:space="preserve"> Под прямым углом (90 градусов)</w:t>
      </w:r>
    </w:p>
    <w:p w:rsidR="00A8082B" w:rsidRPr="000D5DCB" w:rsidRDefault="00A8082B" w:rsidP="00A8082B">
      <w:pPr>
        <w:rPr>
          <w:rFonts w:ascii="Times New Roman" w:hAnsi="Times New Roman" w:cs="Times New Roman"/>
          <w:sz w:val="24"/>
          <w:szCs w:val="24"/>
        </w:rPr>
      </w:pPr>
      <w:r w:rsidRPr="000D5DCB">
        <w:rPr>
          <w:rFonts w:ascii="Times New Roman" w:hAnsi="Times New Roman" w:cs="Times New Roman"/>
          <w:sz w:val="24"/>
          <w:szCs w:val="24"/>
        </w:rPr>
        <w:t>6 Расстояние между электродом и свариваемой деталью</w:t>
      </w:r>
    </w:p>
    <w:p w:rsidR="00A8082B" w:rsidRPr="000D5DCB" w:rsidRDefault="00A8082B" w:rsidP="00A8082B">
      <w:pPr>
        <w:rPr>
          <w:rFonts w:ascii="Times New Roman" w:hAnsi="Times New Roman" w:cs="Times New Roman"/>
          <w:sz w:val="24"/>
          <w:szCs w:val="24"/>
        </w:rPr>
      </w:pPr>
      <w:r w:rsidRPr="000D5DCB">
        <w:rPr>
          <w:rFonts w:ascii="Times New Roman" w:hAnsi="Times New Roman" w:cs="Times New Roman"/>
          <w:sz w:val="24"/>
          <w:szCs w:val="24"/>
        </w:rPr>
        <w:t xml:space="preserve">Чтобы </w:t>
      </w:r>
      <w:proofErr w:type="gramStart"/>
      <w:r w:rsidRPr="000D5DCB">
        <w:rPr>
          <w:rFonts w:ascii="Times New Roman" w:hAnsi="Times New Roman" w:cs="Times New Roman"/>
          <w:sz w:val="24"/>
          <w:szCs w:val="24"/>
        </w:rPr>
        <w:t>получить</w:t>
      </w:r>
      <w:proofErr w:type="gramEnd"/>
      <w:r w:rsidRPr="000D5DCB">
        <w:rPr>
          <w:rFonts w:ascii="Times New Roman" w:hAnsi="Times New Roman" w:cs="Times New Roman"/>
          <w:sz w:val="24"/>
          <w:szCs w:val="24"/>
        </w:rPr>
        <w:t xml:space="preserve"> сварочный шов высокого качества, рекомендуется п</w:t>
      </w:r>
      <w:r w:rsidR="00525313">
        <w:rPr>
          <w:rFonts w:ascii="Times New Roman" w:hAnsi="Times New Roman" w:cs="Times New Roman"/>
          <w:sz w:val="24"/>
          <w:szCs w:val="24"/>
        </w:rPr>
        <w:t>роводить работу короткой дугой.</w:t>
      </w:r>
    </w:p>
    <w:p w:rsidR="00A8082B" w:rsidRPr="000D5DCB" w:rsidRDefault="00A8082B" w:rsidP="00A8082B">
      <w:pPr>
        <w:rPr>
          <w:rFonts w:ascii="Times New Roman" w:hAnsi="Times New Roman" w:cs="Times New Roman"/>
          <w:sz w:val="24"/>
          <w:szCs w:val="24"/>
        </w:rPr>
      </w:pPr>
      <w:r w:rsidRPr="000D5DCB">
        <w:rPr>
          <w:rFonts w:ascii="Times New Roman" w:hAnsi="Times New Roman" w:cs="Times New Roman"/>
          <w:sz w:val="24"/>
          <w:szCs w:val="24"/>
        </w:rPr>
        <w:t>Если подносить электрод под углом 90 градусов к месту соединения, тогда, расплавляясь, он хорошо растекается и равномерно</w:t>
      </w:r>
      <w:r w:rsidR="00525313">
        <w:rPr>
          <w:rFonts w:ascii="Times New Roman" w:hAnsi="Times New Roman" w:cs="Times New Roman"/>
          <w:sz w:val="24"/>
          <w:szCs w:val="24"/>
        </w:rPr>
        <w:t xml:space="preserve"> заполняет всю сварочную ванну.</w:t>
      </w:r>
    </w:p>
    <w:p w:rsidR="00A8082B" w:rsidRPr="000D5DCB" w:rsidRDefault="00A8082B" w:rsidP="00A8082B">
      <w:pPr>
        <w:rPr>
          <w:rFonts w:ascii="Times New Roman" w:hAnsi="Times New Roman" w:cs="Times New Roman"/>
          <w:sz w:val="24"/>
          <w:szCs w:val="24"/>
        </w:rPr>
      </w:pPr>
      <w:r w:rsidRPr="000D5DCB">
        <w:rPr>
          <w:rFonts w:ascii="Times New Roman" w:hAnsi="Times New Roman" w:cs="Times New Roman"/>
          <w:sz w:val="24"/>
          <w:szCs w:val="24"/>
        </w:rPr>
        <w:t xml:space="preserve">Необходимо соблюдать оптимальный угол наклона электрода. Если варить с очень острым углом, то не удастся прогреть основной металл. В этом случае шов получится малой ширины, но высокий. Края будут </w:t>
      </w:r>
      <w:r w:rsidR="00525313" w:rsidRPr="000D5DCB">
        <w:rPr>
          <w:rFonts w:ascii="Times New Roman" w:hAnsi="Times New Roman" w:cs="Times New Roman"/>
          <w:sz w:val="24"/>
          <w:szCs w:val="24"/>
        </w:rPr>
        <w:t>непроверенными</w:t>
      </w:r>
      <w:r w:rsidRPr="000D5DCB">
        <w:rPr>
          <w:rFonts w:ascii="Times New Roman" w:hAnsi="Times New Roman" w:cs="Times New Roman"/>
          <w:sz w:val="24"/>
          <w:szCs w:val="24"/>
        </w:rPr>
        <w:t>, что снизит пр</w:t>
      </w:r>
      <w:r w:rsidR="00525313">
        <w:rPr>
          <w:rFonts w:ascii="Times New Roman" w:hAnsi="Times New Roman" w:cs="Times New Roman"/>
          <w:sz w:val="24"/>
          <w:szCs w:val="24"/>
        </w:rPr>
        <w:t>очность полученной конструкции.</w:t>
      </w:r>
    </w:p>
    <w:p w:rsidR="00A8082B" w:rsidRPr="000D5DCB" w:rsidRDefault="00A8082B" w:rsidP="00A8082B">
      <w:pPr>
        <w:rPr>
          <w:rFonts w:ascii="Times New Roman" w:hAnsi="Times New Roman" w:cs="Times New Roman"/>
          <w:sz w:val="24"/>
          <w:szCs w:val="24"/>
        </w:rPr>
      </w:pPr>
      <w:r w:rsidRPr="000D5DCB">
        <w:rPr>
          <w:rFonts w:ascii="Times New Roman" w:hAnsi="Times New Roman" w:cs="Times New Roman"/>
          <w:sz w:val="24"/>
          <w:szCs w:val="24"/>
        </w:rPr>
        <w:t xml:space="preserve">Чтобы достичь высокой прочности соединения, необходимо проводить всю сварку с одной скоростью и поддерживать одинаковый угол наклона. Тогда присадочный материал равномерно заполнит все необходимые пустоты, что </w:t>
      </w:r>
      <w:r w:rsidR="00525313">
        <w:rPr>
          <w:rFonts w:ascii="Times New Roman" w:hAnsi="Times New Roman" w:cs="Times New Roman"/>
          <w:sz w:val="24"/>
          <w:szCs w:val="24"/>
        </w:rPr>
        <w:t>обеспечит высокое качество шва.</w:t>
      </w:r>
    </w:p>
    <w:p w:rsidR="00A8082B" w:rsidRPr="000D5DCB" w:rsidRDefault="00A8082B" w:rsidP="00A8082B">
      <w:pPr>
        <w:rPr>
          <w:rFonts w:ascii="Times New Roman" w:hAnsi="Times New Roman" w:cs="Times New Roman"/>
          <w:sz w:val="24"/>
          <w:szCs w:val="24"/>
        </w:rPr>
      </w:pPr>
      <w:r w:rsidRPr="000D5DCB">
        <w:rPr>
          <w:rFonts w:ascii="Times New Roman" w:hAnsi="Times New Roman" w:cs="Times New Roman"/>
          <w:sz w:val="24"/>
          <w:szCs w:val="24"/>
        </w:rPr>
        <w:t>Однако бывают случаи, когда изменение наклона необходимо. П</w:t>
      </w:r>
      <w:r w:rsidR="00525313">
        <w:rPr>
          <w:rFonts w:ascii="Times New Roman" w:hAnsi="Times New Roman" w:cs="Times New Roman"/>
          <w:sz w:val="24"/>
          <w:szCs w:val="24"/>
        </w:rPr>
        <w:t>римером может быть сварка труб.</w:t>
      </w:r>
    </w:p>
    <w:p w:rsidR="00A8082B" w:rsidRPr="000D5DCB" w:rsidRDefault="00A8082B" w:rsidP="00525313">
      <w:pPr>
        <w:rPr>
          <w:rFonts w:ascii="Times New Roman" w:hAnsi="Times New Roman" w:cs="Times New Roman"/>
          <w:sz w:val="24"/>
          <w:szCs w:val="24"/>
        </w:rPr>
      </w:pPr>
      <w:r w:rsidRPr="000D5DCB">
        <w:rPr>
          <w:rFonts w:ascii="Times New Roman" w:hAnsi="Times New Roman" w:cs="Times New Roman"/>
          <w:sz w:val="24"/>
          <w:szCs w:val="24"/>
        </w:rPr>
        <w:t>В процессе сварки не нужно сильно напрягаться, не стоит сильно сжимать ручку держателя, д</w:t>
      </w:r>
      <w:r w:rsidR="00525313">
        <w:rPr>
          <w:rFonts w:ascii="Times New Roman" w:hAnsi="Times New Roman" w:cs="Times New Roman"/>
          <w:sz w:val="24"/>
          <w:szCs w:val="24"/>
        </w:rPr>
        <w:t>вижения должны быть свободными.</w:t>
      </w:r>
    </w:p>
    <w:p w:rsidR="00A8082B" w:rsidRPr="000D5DCB" w:rsidRDefault="00A8082B" w:rsidP="00A8082B">
      <w:pPr>
        <w:rPr>
          <w:rFonts w:ascii="Times New Roman" w:hAnsi="Times New Roman" w:cs="Times New Roman"/>
          <w:sz w:val="24"/>
          <w:szCs w:val="24"/>
        </w:rPr>
      </w:pPr>
      <w:r w:rsidRPr="000D5DCB">
        <w:rPr>
          <w:rFonts w:ascii="Times New Roman" w:hAnsi="Times New Roman" w:cs="Times New Roman"/>
          <w:sz w:val="24"/>
          <w:szCs w:val="24"/>
        </w:rPr>
        <w:t>В финале работы для предотвращения образования кратера нужно приподнять конец электрода.</w:t>
      </w:r>
    </w:p>
    <w:p w:rsidR="00A8082B" w:rsidRPr="00525313" w:rsidRDefault="00A8082B" w:rsidP="00525313">
      <w:pPr>
        <w:jc w:val="center"/>
        <w:rPr>
          <w:rFonts w:ascii="Times New Roman" w:hAnsi="Times New Roman" w:cs="Times New Roman"/>
          <w:b/>
          <w:sz w:val="24"/>
          <w:szCs w:val="24"/>
        </w:rPr>
      </w:pPr>
      <w:r w:rsidRPr="00525313">
        <w:rPr>
          <w:rFonts w:ascii="Times New Roman" w:hAnsi="Times New Roman" w:cs="Times New Roman"/>
          <w:b/>
          <w:sz w:val="24"/>
          <w:szCs w:val="24"/>
        </w:rPr>
        <w:t>Способы ведения электрода</w:t>
      </w:r>
    </w:p>
    <w:p w:rsidR="00A8082B" w:rsidRPr="000D5DCB" w:rsidRDefault="00A8082B" w:rsidP="00A8082B">
      <w:pPr>
        <w:rPr>
          <w:rFonts w:ascii="Times New Roman" w:hAnsi="Times New Roman" w:cs="Times New Roman"/>
          <w:sz w:val="24"/>
          <w:szCs w:val="24"/>
        </w:rPr>
      </w:pPr>
      <w:r w:rsidRPr="000D5DCB">
        <w:rPr>
          <w:rFonts w:ascii="Times New Roman" w:hAnsi="Times New Roman" w:cs="Times New Roman"/>
          <w:sz w:val="24"/>
          <w:szCs w:val="24"/>
        </w:rPr>
        <w:t>Недочёты, возникшие от удержания неправильного угла наклона, можно исправить, если в точности соблюдать технику ведения сварки. Существует три основных способ</w:t>
      </w:r>
      <w:r w:rsidR="00525313">
        <w:rPr>
          <w:rFonts w:ascii="Times New Roman" w:hAnsi="Times New Roman" w:cs="Times New Roman"/>
          <w:sz w:val="24"/>
          <w:szCs w:val="24"/>
        </w:rPr>
        <w:t>а ведения электрода при сварке:</w:t>
      </w:r>
    </w:p>
    <w:p w:rsidR="00A8082B" w:rsidRPr="000D5DCB" w:rsidRDefault="00A8082B" w:rsidP="00A8082B">
      <w:pPr>
        <w:rPr>
          <w:rFonts w:ascii="Times New Roman" w:hAnsi="Times New Roman" w:cs="Times New Roman"/>
          <w:sz w:val="24"/>
          <w:szCs w:val="24"/>
        </w:rPr>
      </w:pPr>
      <w:r w:rsidRPr="000D5DCB">
        <w:rPr>
          <w:rFonts w:ascii="Times New Roman" w:hAnsi="Times New Roman" w:cs="Times New Roman"/>
          <w:sz w:val="24"/>
          <w:szCs w:val="24"/>
        </w:rPr>
        <w:t>По ломаной зигзагообразной линии. Таким способом можно соединять заготовки без наличия скоса кромок. Используется при сварке изделий, толщина которых не превышает 6 мм. Высококачественные швы выходят, если проводить работу встык и в нижнем положении.</w:t>
      </w:r>
    </w:p>
    <w:p w:rsidR="00A8082B" w:rsidRPr="000D5DCB" w:rsidRDefault="00A8082B" w:rsidP="00A8082B">
      <w:pPr>
        <w:rPr>
          <w:rFonts w:ascii="Times New Roman" w:hAnsi="Times New Roman" w:cs="Times New Roman"/>
          <w:sz w:val="24"/>
          <w:szCs w:val="24"/>
        </w:rPr>
      </w:pPr>
      <w:r w:rsidRPr="000D5DCB">
        <w:rPr>
          <w:rFonts w:ascii="Times New Roman" w:hAnsi="Times New Roman" w:cs="Times New Roman"/>
          <w:sz w:val="24"/>
          <w:szCs w:val="24"/>
        </w:rPr>
        <w:t>Круговые или эллипсоидные движения. Данный способ используется для соединения конструкций из легированных сталей, при этом шов должен находиться в вертикальном положении. Такой метод гарантирует хороший прогрев свариваемых деталей.</w:t>
      </w:r>
    </w:p>
    <w:p w:rsidR="00A8082B" w:rsidRPr="000D5DCB" w:rsidRDefault="00A8082B" w:rsidP="00A8082B">
      <w:pPr>
        <w:rPr>
          <w:rFonts w:ascii="Times New Roman" w:hAnsi="Times New Roman" w:cs="Times New Roman"/>
          <w:sz w:val="24"/>
          <w:szCs w:val="24"/>
        </w:rPr>
      </w:pPr>
      <w:r w:rsidRPr="000D5DCB">
        <w:rPr>
          <w:rFonts w:ascii="Times New Roman" w:hAnsi="Times New Roman" w:cs="Times New Roman"/>
          <w:sz w:val="24"/>
          <w:szCs w:val="24"/>
        </w:rPr>
        <w:t>Движения треугольником. Чаще всего используется при соединении труб с неповоротным стыком. Свариваемые детали должны быть толщиной более 6 мм. Данный метод позволяет тщательно проварить корень шва и гарантирует необходимый прогрев средней части шва.</w:t>
      </w:r>
    </w:p>
    <w:p w:rsidR="00A8082B" w:rsidRPr="00525313" w:rsidRDefault="00A8082B" w:rsidP="00A8082B">
      <w:pPr>
        <w:rPr>
          <w:rFonts w:ascii="Times New Roman" w:hAnsi="Times New Roman" w:cs="Times New Roman"/>
          <w:i/>
          <w:sz w:val="24"/>
          <w:szCs w:val="24"/>
        </w:rPr>
      </w:pPr>
      <w:r w:rsidRPr="00525313">
        <w:rPr>
          <w:rFonts w:ascii="Times New Roman" w:hAnsi="Times New Roman" w:cs="Times New Roman"/>
          <w:i/>
          <w:sz w:val="24"/>
          <w:szCs w:val="24"/>
        </w:rPr>
        <w:t>Угол наклона электрода</w:t>
      </w:r>
    </w:p>
    <w:p w:rsidR="00A8082B" w:rsidRPr="000D5DCB" w:rsidRDefault="00A8082B" w:rsidP="00A8082B">
      <w:pPr>
        <w:rPr>
          <w:rFonts w:ascii="Times New Roman" w:hAnsi="Times New Roman" w:cs="Times New Roman"/>
          <w:sz w:val="24"/>
          <w:szCs w:val="24"/>
        </w:rPr>
      </w:pPr>
    </w:p>
    <w:p w:rsidR="00A8082B" w:rsidRPr="000D5DCB" w:rsidRDefault="00A8082B" w:rsidP="00A8082B">
      <w:pPr>
        <w:rPr>
          <w:rFonts w:ascii="Times New Roman" w:hAnsi="Times New Roman" w:cs="Times New Roman"/>
          <w:sz w:val="24"/>
          <w:szCs w:val="24"/>
        </w:rPr>
      </w:pPr>
      <w:r w:rsidRPr="000D5DCB">
        <w:rPr>
          <w:rFonts w:ascii="Times New Roman" w:hAnsi="Times New Roman" w:cs="Times New Roman"/>
          <w:sz w:val="24"/>
          <w:szCs w:val="24"/>
        </w:rPr>
        <w:t>Работу можно проводить, держа электрод под разными углами. На подбор угла наклона оказывает воздействие множество факторов: толщина соединяемых деталей, вид металл, положение конструкции в пространстве. Выделяют три осн</w:t>
      </w:r>
      <w:r w:rsidR="00525313">
        <w:rPr>
          <w:rFonts w:ascii="Times New Roman" w:hAnsi="Times New Roman" w:cs="Times New Roman"/>
          <w:sz w:val="24"/>
          <w:szCs w:val="24"/>
        </w:rPr>
        <w:t>овных метода ведения электрода.</w:t>
      </w:r>
    </w:p>
    <w:p w:rsidR="00A8082B" w:rsidRPr="00525313" w:rsidRDefault="00A8082B" w:rsidP="00A8082B">
      <w:pPr>
        <w:rPr>
          <w:rFonts w:ascii="Times New Roman" w:hAnsi="Times New Roman" w:cs="Times New Roman"/>
          <w:i/>
          <w:sz w:val="24"/>
          <w:szCs w:val="24"/>
        </w:rPr>
      </w:pPr>
      <w:r w:rsidRPr="00525313">
        <w:rPr>
          <w:rFonts w:ascii="Times New Roman" w:hAnsi="Times New Roman" w:cs="Times New Roman"/>
          <w:i/>
          <w:sz w:val="24"/>
          <w:szCs w:val="24"/>
        </w:rPr>
        <w:t>Углом вперёд</w:t>
      </w:r>
    </w:p>
    <w:p w:rsidR="00A8082B" w:rsidRPr="000D5DCB" w:rsidRDefault="00A8082B" w:rsidP="00A8082B">
      <w:pPr>
        <w:rPr>
          <w:rFonts w:ascii="Times New Roman" w:hAnsi="Times New Roman" w:cs="Times New Roman"/>
          <w:sz w:val="24"/>
          <w:szCs w:val="24"/>
        </w:rPr>
      </w:pPr>
      <w:r w:rsidRPr="000D5DCB">
        <w:rPr>
          <w:rFonts w:ascii="Times New Roman" w:hAnsi="Times New Roman" w:cs="Times New Roman"/>
          <w:sz w:val="24"/>
          <w:szCs w:val="24"/>
        </w:rPr>
        <w:t>При данном методе электрод располагается под углом от 30 до 60 градусов. Удаётся прикрыть сварочную ванну от попадания вредных газов, но при этом образуется значительное количество шлака. Если он попадает впереди шва, то его можно вы</w:t>
      </w:r>
      <w:r w:rsidR="00525313">
        <w:rPr>
          <w:rFonts w:ascii="Times New Roman" w:hAnsi="Times New Roman" w:cs="Times New Roman"/>
          <w:sz w:val="24"/>
          <w:szCs w:val="24"/>
        </w:rPr>
        <w:t>теснить расплавленным металлом.</w:t>
      </w:r>
    </w:p>
    <w:p w:rsidR="00A8082B" w:rsidRPr="000D5DCB" w:rsidRDefault="00A8082B" w:rsidP="00A8082B">
      <w:pPr>
        <w:rPr>
          <w:rFonts w:ascii="Times New Roman" w:hAnsi="Times New Roman" w:cs="Times New Roman"/>
          <w:sz w:val="24"/>
          <w:szCs w:val="24"/>
        </w:rPr>
      </w:pPr>
      <w:r w:rsidRPr="000D5DCB">
        <w:rPr>
          <w:rFonts w:ascii="Times New Roman" w:hAnsi="Times New Roman" w:cs="Times New Roman"/>
          <w:sz w:val="24"/>
          <w:szCs w:val="24"/>
        </w:rPr>
        <w:t>Наклон уменьшают в случае, если формируется большое скопление шлака впереди сварочной ванны. В редких случаях можно доводить до перпендикулярного положения. К этому прибегают при чрезмерном скоплении шлака. В противном случае, он не успеет застыть и заполнит всю ванну, п</w:t>
      </w:r>
      <w:r w:rsidR="00525313">
        <w:rPr>
          <w:rFonts w:ascii="Times New Roman" w:hAnsi="Times New Roman" w:cs="Times New Roman"/>
          <w:sz w:val="24"/>
          <w:szCs w:val="24"/>
        </w:rPr>
        <w:t>огасив при этом сварочную дугу.</w:t>
      </w:r>
    </w:p>
    <w:p w:rsidR="00A8082B" w:rsidRPr="000D5DCB" w:rsidRDefault="00A8082B" w:rsidP="00A8082B">
      <w:pPr>
        <w:rPr>
          <w:rFonts w:ascii="Times New Roman" w:hAnsi="Times New Roman" w:cs="Times New Roman"/>
          <w:sz w:val="24"/>
          <w:szCs w:val="24"/>
        </w:rPr>
      </w:pPr>
      <w:r w:rsidRPr="000D5DCB">
        <w:rPr>
          <w:rFonts w:ascii="Times New Roman" w:hAnsi="Times New Roman" w:cs="Times New Roman"/>
          <w:sz w:val="24"/>
          <w:szCs w:val="24"/>
        </w:rPr>
        <w:t>Чтобы исправить это, рекомендуется зажигать дугу под прямым углом и понемногу менять его, стараясь контролиро</w:t>
      </w:r>
      <w:r w:rsidR="00525313">
        <w:rPr>
          <w:rFonts w:ascii="Times New Roman" w:hAnsi="Times New Roman" w:cs="Times New Roman"/>
          <w:sz w:val="24"/>
          <w:szCs w:val="24"/>
        </w:rPr>
        <w:t>вать процесс образования шлака.</w:t>
      </w:r>
    </w:p>
    <w:p w:rsidR="00A8082B" w:rsidRPr="000D5DCB" w:rsidRDefault="00A8082B" w:rsidP="00A8082B">
      <w:pPr>
        <w:rPr>
          <w:rFonts w:ascii="Times New Roman" w:hAnsi="Times New Roman" w:cs="Times New Roman"/>
          <w:sz w:val="24"/>
          <w:szCs w:val="24"/>
        </w:rPr>
      </w:pPr>
      <w:r w:rsidRPr="000D5DCB">
        <w:rPr>
          <w:rFonts w:ascii="Times New Roman" w:hAnsi="Times New Roman" w:cs="Times New Roman"/>
          <w:sz w:val="24"/>
          <w:szCs w:val="24"/>
        </w:rPr>
        <w:t>Применяется данный способ, если необходимо обеспечить разогрев небольшой глубины основного материала для образования вертикального шва на швеллере, для проварки корневого шва т</w:t>
      </w:r>
      <w:r w:rsidR="00525313">
        <w:rPr>
          <w:rFonts w:ascii="Times New Roman" w:hAnsi="Times New Roman" w:cs="Times New Roman"/>
          <w:sz w:val="24"/>
          <w:szCs w:val="24"/>
        </w:rPr>
        <w:t>олстых металлических заготовок.</w:t>
      </w:r>
    </w:p>
    <w:p w:rsidR="00A8082B" w:rsidRPr="00525313" w:rsidRDefault="00A8082B" w:rsidP="00A8082B">
      <w:pPr>
        <w:rPr>
          <w:rFonts w:ascii="Times New Roman" w:hAnsi="Times New Roman" w:cs="Times New Roman"/>
          <w:i/>
          <w:sz w:val="24"/>
          <w:szCs w:val="24"/>
        </w:rPr>
      </w:pPr>
      <w:r w:rsidRPr="00525313">
        <w:rPr>
          <w:rFonts w:ascii="Times New Roman" w:hAnsi="Times New Roman" w:cs="Times New Roman"/>
          <w:i/>
          <w:sz w:val="24"/>
          <w:szCs w:val="24"/>
        </w:rPr>
        <w:t>Углом назад</w:t>
      </w:r>
    </w:p>
    <w:p w:rsidR="00A8082B" w:rsidRPr="000D5DCB" w:rsidRDefault="00A8082B" w:rsidP="00A8082B">
      <w:pPr>
        <w:rPr>
          <w:rFonts w:ascii="Times New Roman" w:hAnsi="Times New Roman" w:cs="Times New Roman"/>
          <w:sz w:val="24"/>
          <w:szCs w:val="24"/>
        </w:rPr>
      </w:pPr>
      <w:r w:rsidRPr="000D5DCB">
        <w:rPr>
          <w:rFonts w:ascii="Times New Roman" w:hAnsi="Times New Roman" w:cs="Times New Roman"/>
          <w:sz w:val="24"/>
          <w:szCs w:val="24"/>
        </w:rPr>
        <w:t>Главным отличием от предыдущего метода является то, что электрод наклоняется в другую сторону. При таком способе шлак сразу выталкивается из сварочной ванны назад. Он должен следовать за электродом, накрывая собой расплавленный металл</w:t>
      </w:r>
      <w:r w:rsidR="00525313">
        <w:rPr>
          <w:rFonts w:ascii="Times New Roman" w:hAnsi="Times New Roman" w:cs="Times New Roman"/>
          <w:sz w:val="24"/>
          <w:szCs w:val="24"/>
        </w:rPr>
        <w:t>, чтобы тот равномерно остывал.</w:t>
      </w:r>
    </w:p>
    <w:p w:rsidR="00A8082B" w:rsidRPr="000D5DCB" w:rsidRDefault="00A8082B" w:rsidP="00A8082B">
      <w:pPr>
        <w:rPr>
          <w:rFonts w:ascii="Times New Roman" w:hAnsi="Times New Roman" w:cs="Times New Roman"/>
          <w:sz w:val="24"/>
          <w:szCs w:val="24"/>
        </w:rPr>
      </w:pPr>
      <w:r w:rsidRPr="000D5DCB">
        <w:rPr>
          <w:rFonts w:ascii="Times New Roman" w:hAnsi="Times New Roman" w:cs="Times New Roman"/>
          <w:sz w:val="24"/>
          <w:szCs w:val="24"/>
        </w:rPr>
        <w:t>Данный метод используется для провара корневого шва толстых металлических изделий при свар</w:t>
      </w:r>
      <w:r w:rsidR="00525313">
        <w:rPr>
          <w:rFonts w:ascii="Times New Roman" w:hAnsi="Times New Roman" w:cs="Times New Roman"/>
          <w:sz w:val="24"/>
          <w:szCs w:val="24"/>
        </w:rPr>
        <w:t>ивании угловых соединений труб.</w:t>
      </w:r>
    </w:p>
    <w:p w:rsidR="00A8082B" w:rsidRPr="000D5DCB" w:rsidRDefault="00A8082B" w:rsidP="00A8082B">
      <w:pPr>
        <w:rPr>
          <w:rFonts w:ascii="Times New Roman" w:hAnsi="Times New Roman" w:cs="Times New Roman"/>
          <w:sz w:val="24"/>
          <w:szCs w:val="24"/>
        </w:rPr>
      </w:pPr>
      <w:r w:rsidRPr="000D5DCB">
        <w:rPr>
          <w:rFonts w:ascii="Times New Roman" w:hAnsi="Times New Roman" w:cs="Times New Roman"/>
          <w:sz w:val="24"/>
          <w:szCs w:val="24"/>
        </w:rPr>
        <w:t>Под прямым углом (90 градусов)</w:t>
      </w:r>
    </w:p>
    <w:p w:rsidR="00A8082B" w:rsidRPr="000D5DCB" w:rsidRDefault="00A8082B" w:rsidP="00A8082B">
      <w:pPr>
        <w:rPr>
          <w:rFonts w:ascii="Times New Roman" w:hAnsi="Times New Roman" w:cs="Times New Roman"/>
          <w:sz w:val="24"/>
          <w:szCs w:val="24"/>
        </w:rPr>
      </w:pPr>
      <w:r w:rsidRPr="000D5DCB">
        <w:rPr>
          <w:rFonts w:ascii="Times New Roman" w:hAnsi="Times New Roman" w:cs="Times New Roman"/>
          <w:sz w:val="24"/>
          <w:szCs w:val="24"/>
        </w:rPr>
        <w:t>Сваривать соединения таким способом очень трудно, процесс требует оп</w:t>
      </w:r>
      <w:r w:rsidR="00525313">
        <w:rPr>
          <w:rFonts w:ascii="Times New Roman" w:hAnsi="Times New Roman" w:cs="Times New Roman"/>
          <w:sz w:val="24"/>
          <w:szCs w:val="24"/>
        </w:rPr>
        <w:t>ределённых навыков от сварщика.</w:t>
      </w:r>
    </w:p>
    <w:p w:rsidR="00A8082B" w:rsidRPr="000D5DCB" w:rsidRDefault="00A8082B" w:rsidP="00A8082B">
      <w:pPr>
        <w:rPr>
          <w:rFonts w:ascii="Times New Roman" w:hAnsi="Times New Roman" w:cs="Times New Roman"/>
          <w:sz w:val="24"/>
          <w:szCs w:val="24"/>
        </w:rPr>
      </w:pPr>
      <w:r w:rsidRPr="000D5DCB">
        <w:rPr>
          <w:rFonts w:ascii="Times New Roman" w:hAnsi="Times New Roman" w:cs="Times New Roman"/>
          <w:sz w:val="24"/>
          <w:szCs w:val="24"/>
        </w:rPr>
        <w:t>Применяется данный метод для работы в труднодоступных местах, где нет возможности установить другой угол наклона. При таком способе удаётся достичь средней гл</w:t>
      </w:r>
      <w:r w:rsidR="00525313">
        <w:rPr>
          <w:rFonts w:ascii="Times New Roman" w:hAnsi="Times New Roman" w:cs="Times New Roman"/>
          <w:sz w:val="24"/>
          <w:szCs w:val="24"/>
        </w:rPr>
        <w:t>убины провара металла.</w:t>
      </w:r>
    </w:p>
    <w:p w:rsidR="00A8082B" w:rsidRPr="000D5DCB" w:rsidRDefault="00A8082B" w:rsidP="00A8082B">
      <w:pPr>
        <w:rPr>
          <w:rFonts w:ascii="Times New Roman" w:hAnsi="Times New Roman" w:cs="Times New Roman"/>
          <w:sz w:val="24"/>
          <w:szCs w:val="24"/>
        </w:rPr>
      </w:pPr>
      <w:r w:rsidRPr="000D5DCB">
        <w:rPr>
          <w:rFonts w:ascii="Times New Roman" w:hAnsi="Times New Roman" w:cs="Times New Roman"/>
          <w:sz w:val="24"/>
          <w:szCs w:val="24"/>
        </w:rPr>
        <w:t>Какой бы угол наклона ни был выбран, необходимо соблюдать баланс положения шлака в сварочной ванне. Он не должен сильно отставать от электрода, но и не должен скапливаться впереди в большом количестве.</w:t>
      </w:r>
    </w:p>
    <w:p w:rsidR="00A8082B" w:rsidRPr="00525313" w:rsidRDefault="00A8082B" w:rsidP="00A8082B">
      <w:pPr>
        <w:rPr>
          <w:rFonts w:ascii="Times New Roman" w:hAnsi="Times New Roman" w:cs="Times New Roman"/>
          <w:i/>
          <w:sz w:val="24"/>
          <w:szCs w:val="24"/>
        </w:rPr>
      </w:pPr>
      <w:r w:rsidRPr="00525313">
        <w:rPr>
          <w:rFonts w:ascii="Times New Roman" w:hAnsi="Times New Roman" w:cs="Times New Roman"/>
          <w:i/>
          <w:sz w:val="24"/>
          <w:szCs w:val="24"/>
        </w:rPr>
        <w:t>Расстояние между электродом и свариваемой деталью</w:t>
      </w:r>
    </w:p>
    <w:p w:rsidR="00A8082B" w:rsidRPr="000D5DCB" w:rsidRDefault="00A8082B" w:rsidP="00A8082B">
      <w:pPr>
        <w:rPr>
          <w:rFonts w:ascii="Times New Roman" w:hAnsi="Times New Roman" w:cs="Times New Roman"/>
          <w:sz w:val="24"/>
          <w:szCs w:val="24"/>
        </w:rPr>
      </w:pPr>
      <w:r w:rsidRPr="000D5DCB">
        <w:rPr>
          <w:rFonts w:ascii="Times New Roman" w:hAnsi="Times New Roman" w:cs="Times New Roman"/>
          <w:sz w:val="24"/>
          <w:szCs w:val="24"/>
        </w:rPr>
        <w:lastRenderedPageBreak/>
        <w:t xml:space="preserve">Важным параметром является то, на каком расстоянии находится электрод, так как это отразится на качестве полученного шва, его размерах </w:t>
      </w:r>
      <w:r w:rsidR="00525313">
        <w:rPr>
          <w:rFonts w:ascii="Times New Roman" w:hAnsi="Times New Roman" w:cs="Times New Roman"/>
          <w:sz w:val="24"/>
          <w:szCs w:val="24"/>
        </w:rPr>
        <w:t>и форме, а также шероховатости.</w:t>
      </w:r>
    </w:p>
    <w:p w:rsidR="00A8082B" w:rsidRPr="000D5DCB" w:rsidRDefault="00525313" w:rsidP="00A8082B">
      <w:pPr>
        <w:rPr>
          <w:rFonts w:ascii="Times New Roman" w:hAnsi="Times New Roman" w:cs="Times New Roman"/>
          <w:sz w:val="24"/>
          <w:szCs w:val="24"/>
        </w:rPr>
      </w:pPr>
      <w:r>
        <w:rPr>
          <w:rFonts w:ascii="Times New Roman" w:hAnsi="Times New Roman" w:cs="Times New Roman"/>
          <w:sz w:val="24"/>
          <w:szCs w:val="24"/>
        </w:rPr>
        <w:t>Электрическая дуга может быть:</w:t>
      </w:r>
    </w:p>
    <w:p w:rsidR="00A8082B" w:rsidRPr="000D5DCB" w:rsidRDefault="00A8082B" w:rsidP="00A8082B">
      <w:pPr>
        <w:rPr>
          <w:rFonts w:ascii="Times New Roman" w:hAnsi="Times New Roman" w:cs="Times New Roman"/>
          <w:sz w:val="24"/>
          <w:szCs w:val="24"/>
        </w:rPr>
      </w:pPr>
      <w:r w:rsidRPr="000D5DCB">
        <w:rPr>
          <w:rFonts w:ascii="Times New Roman" w:hAnsi="Times New Roman" w:cs="Times New Roman"/>
          <w:sz w:val="24"/>
          <w:szCs w:val="24"/>
        </w:rPr>
        <w:t>очень короткая;</w:t>
      </w:r>
    </w:p>
    <w:p w:rsidR="00A8082B" w:rsidRPr="000D5DCB" w:rsidRDefault="00A8082B" w:rsidP="00A8082B">
      <w:pPr>
        <w:rPr>
          <w:rFonts w:ascii="Times New Roman" w:hAnsi="Times New Roman" w:cs="Times New Roman"/>
          <w:sz w:val="24"/>
          <w:szCs w:val="24"/>
        </w:rPr>
      </w:pPr>
      <w:r w:rsidRPr="000D5DCB">
        <w:rPr>
          <w:rFonts w:ascii="Times New Roman" w:hAnsi="Times New Roman" w:cs="Times New Roman"/>
          <w:sz w:val="24"/>
          <w:szCs w:val="24"/>
        </w:rPr>
        <w:t>короткая;</w:t>
      </w:r>
    </w:p>
    <w:p w:rsidR="00A8082B" w:rsidRPr="000D5DCB" w:rsidRDefault="00A8082B" w:rsidP="00A8082B">
      <w:pPr>
        <w:rPr>
          <w:rFonts w:ascii="Times New Roman" w:hAnsi="Times New Roman" w:cs="Times New Roman"/>
          <w:sz w:val="24"/>
          <w:szCs w:val="24"/>
        </w:rPr>
      </w:pPr>
      <w:r w:rsidRPr="000D5DCB">
        <w:rPr>
          <w:rFonts w:ascii="Times New Roman" w:hAnsi="Times New Roman" w:cs="Times New Roman"/>
          <w:sz w:val="24"/>
          <w:szCs w:val="24"/>
        </w:rPr>
        <w:t>средняя;</w:t>
      </w:r>
    </w:p>
    <w:p w:rsidR="00A8082B" w:rsidRPr="000D5DCB" w:rsidRDefault="00A8082B" w:rsidP="00A8082B">
      <w:pPr>
        <w:rPr>
          <w:rFonts w:ascii="Times New Roman" w:hAnsi="Times New Roman" w:cs="Times New Roman"/>
          <w:sz w:val="24"/>
          <w:szCs w:val="24"/>
        </w:rPr>
      </w:pPr>
      <w:r w:rsidRPr="000D5DCB">
        <w:rPr>
          <w:rFonts w:ascii="Times New Roman" w:hAnsi="Times New Roman" w:cs="Times New Roman"/>
          <w:sz w:val="24"/>
          <w:szCs w:val="24"/>
        </w:rPr>
        <w:t>длинная.</w:t>
      </w:r>
    </w:p>
    <w:p w:rsidR="00A8082B" w:rsidRPr="000D5DCB" w:rsidRDefault="00A8082B" w:rsidP="00A8082B">
      <w:pPr>
        <w:rPr>
          <w:rFonts w:ascii="Times New Roman" w:hAnsi="Times New Roman" w:cs="Times New Roman"/>
          <w:sz w:val="24"/>
          <w:szCs w:val="24"/>
        </w:rPr>
      </w:pPr>
      <w:r w:rsidRPr="000D5DCB">
        <w:rPr>
          <w:rFonts w:ascii="Times New Roman" w:hAnsi="Times New Roman" w:cs="Times New Roman"/>
          <w:sz w:val="24"/>
          <w:szCs w:val="24"/>
        </w:rPr>
        <w:t>Идеальн</w:t>
      </w:r>
      <w:r w:rsidR="00525313">
        <w:rPr>
          <w:rFonts w:ascii="Times New Roman" w:hAnsi="Times New Roman" w:cs="Times New Roman"/>
          <w:sz w:val="24"/>
          <w:szCs w:val="24"/>
        </w:rPr>
        <w:t>ая длина сварочной дуги 2-3 мм.</w:t>
      </w:r>
    </w:p>
    <w:p w:rsidR="00A8082B" w:rsidRPr="000D5DCB" w:rsidRDefault="00A8082B" w:rsidP="00A8082B">
      <w:pPr>
        <w:rPr>
          <w:rFonts w:ascii="Times New Roman" w:hAnsi="Times New Roman" w:cs="Times New Roman"/>
          <w:sz w:val="24"/>
          <w:szCs w:val="24"/>
        </w:rPr>
      </w:pPr>
      <w:r w:rsidRPr="000D5DCB">
        <w:rPr>
          <w:rFonts w:ascii="Times New Roman" w:hAnsi="Times New Roman" w:cs="Times New Roman"/>
          <w:sz w:val="24"/>
          <w:szCs w:val="24"/>
        </w:rPr>
        <w:t>Работать электродом на очень малом расстоянии рекомендуется для сваривания корневых швов толстых заготовок. При этом нет необходимости проводить поперечные колебательные движения. Устанавливается сред</w:t>
      </w:r>
      <w:r w:rsidR="00525313">
        <w:rPr>
          <w:rFonts w:ascii="Times New Roman" w:hAnsi="Times New Roman" w:cs="Times New Roman"/>
          <w:sz w:val="24"/>
          <w:szCs w:val="24"/>
        </w:rPr>
        <w:t>няя или максимальная сила тока.</w:t>
      </w:r>
    </w:p>
    <w:p w:rsidR="00A8082B" w:rsidRPr="000D5DCB" w:rsidRDefault="00A8082B" w:rsidP="00A8082B">
      <w:pPr>
        <w:rPr>
          <w:rFonts w:ascii="Times New Roman" w:hAnsi="Times New Roman" w:cs="Times New Roman"/>
          <w:sz w:val="24"/>
          <w:szCs w:val="24"/>
        </w:rPr>
      </w:pPr>
      <w:r w:rsidRPr="000D5DCB">
        <w:rPr>
          <w:rFonts w:ascii="Times New Roman" w:hAnsi="Times New Roman" w:cs="Times New Roman"/>
          <w:sz w:val="24"/>
          <w:szCs w:val="24"/>
        </w:rPr>
        <w:t>Дуга является короткой, если расстояние до свариваемого участка составляет половину от диаметра используемого электрода. При работе на такой дистанции увеличивается глубина проплавления заготовок, а ширина шва уменьшается. Короткую дугу активно при</w:t>
      </w:r>
      <w:r w:rsidR="00525313">
        <w:rPr>
          <w:rFonts w:ascii="Times New Roman" w:hAnsi="Times New Roman" w:cs="Times New Roman"/>
          <w:sz w:val="24"/>
          <w:szCs w:val="24"/>
        </w:rPr>
        <w:t>меняют для вертикальной сварки.</w:t>
      </w:r>
    </w:p>
    <w:p w:rsidR="00A8082B" w:rsidRPr="000D5DCB" w:rsidRDefault="00A8082B" w:rsidP="00A8082B">
      <w:pPr>
        <w:rPr>
          <w:rFonts w:ascii="Times New Roman" w:hAnsi="Times New Roman" w:cs="Times New Roman"/>
          <w:sz w:val="24"/>
          <w:szCs w:val="24"/>
        </w:rPr>
      </w:pPr>
      <w:r w:rsidRPr="000D5DCB">
        <w:rPr>
          <w:rFonts w:ascii="Times New Roman" w:hAnsi="Times New Roman" w:cs="Times New Roman"/>
          <w:sz w:val="24"/>
          <w:szCs w:val="24"/>
        </w:rPr>
        <w:t>Длина средней дуги равняется толщине используемого электрода. В этом случае возрастает напряжение,</w:t>
      </w:r>
      <w:r w:rsidR="00525313">
        <w:rPr>
          <w:rFonts w:ascii="Times New Roman" w:hAnsi="Times New Roman" w:cs="Times New Roman"/>
          <w:sz w:val="24"/>
          <w:szCs w:val="24"/>
        </w:rPr>
        <w:t xml:space="preserve"> и существенно расширяется шов.</w:t>
      </w:r>
    </w:p>
    <w:p w:rsidR="00A8082B" w:rsidRPr="000D5DCB" w:rsidRDefault="00A8082B" w:rsidP="00A8082B">
      <w:pPr>
        <w:rPr>
          <w:rFonts w:ascii="Times New Roman" w:hAnsi="Times New Roman" w:cs="Times New Roman"/>
          <w:sz w:val="24"/>
          <w:szCs w:val="24"/>
        </w:rPr>
      </w:pPr>
      <w:r w:rsidRPr="000D5DCB">
        <w:rPr>
          <w:rFonts w:ascii="Times New Roman" w:hAnsi="Times New Roman" w:cs="Times New Roman"/>
          <w:sz w:val="24"/>
          <w:szCs w:val="24"/>
        </w:rPr>
        <w:t>Длинная дуга составляет 150% от диаметра выбранного электрода. Проводить работу на таком расстоянии нежелательно, так как шов получается значительно шире, сокращается глубина проплавления, возникает разбр</w:t>
      </w:r>
      <w:r w:rsidR="00525313">
        <w:rPr>
          <w:rFonts w:ascii="Times New Roman" w:hAnsi="Times New Roman" w:cs="Times New Roman"/>
          <w:sz w:val="24"/>
          <w:szCs w:val="24"/>
        </w:rPr>
        <w:t>ызгивание раскалённого металла.</w:t>
      </w:r>
    </w:p>
    <w:p w:rsidR="002068FE" w:rsidRPr="00525313" w:rsidRDefault="002068FE" w:rsidP="00525313">
      <w:pPr>
        <w:jc w:val="center"/>
        <w:rPr>
          <w:rFonts w:ascii="Times New Roman" w:hAnsi="Times New Roman" w:cs="Times New Roman"/>
          <w:b/>
          <w:sz w:val="24"/>
          <w:szCs w:val="24"/>
        </w:rPr>
      </w:pPr>
      <w:r w:rsidRPr="00525313">
        <w:rPr>
          <w:rFonts w:ascii="Times New Roman" w:hAnsi="Times New Roman" w:cs="Times New Roman"/>
          <w:b/>
          <w:sz w:val="24"/>
          <w:szCs w:val="24"/>
        </w:rPr>
        <w:t>Общие требования</w:t>
      </w: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t>При выполнении работ ручной дуговой сварки рабочий может столкну</w:t>
      </w:r>
      <w:r w:rsidR="00525313">
        <w:rPr>
          <w:rFonts w:ascii="Times New Roman" w:hAnsi="Times New Roman" w:cs="Times New Roman"/>
          <w:sz w:val="24"/>
          <w:szCs w:val="24"/>
        </w:rPr>
        <w:t>ться со следующими опасностями:</w:t>
      </w: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t>Поражение током.</w:t>
      </w: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t>Ожоги от капель металла.</w:t>
      </w: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t>Поражение глаз дугой.</w:t>
      </w: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t xml:space="preserve">Поражение кожи </w:t>
      </w:r>
      <w:proofErr w:type="spellStart"/>
      <w:r w:rsidRPr="000D5DCB">
        <w:rPr>
          <w:rFonts w:ascii="Times New Roman" w:hAnsi="Times New Roman" w:cs="Times New Roman"/>
          <w:sz w:val="24"/>
          <w:szCs w:val="24"/>
        </w:rPr>
        <w:t>электродугой</w:t>
      </w:r>
      <w:proofErr w:type="spellEnd"/>
      <w:r w:rsidRPr="000D5DCB">
        <w:rPr>
          <w:rFonts w:ascii="Times New Roman" w:hAnsi="Times New Roman" w:cs="Times New Roman"/>
          <w:sz w:val="24"/>
          <w:szCs w:val="24"/>
        </w:rPr>
        <w:t>.</w:t>
      </w: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t>Порезы и ушибы в процессе подготовки металла к свариванию.</w:t>
      </w: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t>Отравление опасными газами.</w:t>
      </w: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t>Пожар из-за плавки металла.</w:t>
      </w: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t>Взрывы при расположении рядом взрывоопасных предметов.</w:t>
      </w: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lastRenderedPageBreak/>
        <w:t>Работа в рамках техники безопасности начинается с очистки рабочего места, затем проверяется работоспособность</w:t>
      </w:r>
      <w:r w:rsidR="00525313">
        <w:rPr>
          <w:rFonts w:ascii="Times New Roman" w:hAnsi="Times New Roman" w:cs="Times New Roman"/>
          <w:sz w:val="24"/>
          <w:szCs w:val="24"/>
        </w:rPr>
        <w:t xml:space="preserve"> оборудования, заземление и пр.</w:t>
      </w: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t xml:space="preserve">Таким образом, электросварщик в ходе своей работы подвергается различным опасностям. Знание основ техники безопасности, охраны труда и пожарной безопасности позволит ему избежать проблем. При этом необходимо учитывать специфику процесса: при дуговой сварке действуют иные факторы риска, </w:t>
      </w:r>
      <w:proofErr w:type="gramStart"/>
      <w:r w:rsidRPr="000D5DCB">
        <w:rPr>
          <w:rFonts w:ascii="Times New Roman" w:hAnsi="Times New Roman" w:cs="Times New Roman"/>
          <w:sz w:val="24"/>
          <w:szCs w:val="24"/>
        </w:rPr>
        <w:t>которое</w:t>
      </w:r>
      <w:proofErr w:type="gramEnd"/>
      <w:r w:rsidRPr="000D5DCB">
        <w:rPr>
          <w:rFonts w:ascii="Times New Roman" w:hAnsi="Times New Roman" w:cs="Times New Roman"/>
          <w:sz w:val="24"/>
          <w:szCs w:val="24"/>
        </w:rPr>
        <w:t xml:space="preserve"> отличаются от газовой. Разница связана с применением электричества для питания дуги, а, точнее, ее ультрафиолетовым и тепловым излуче</w:t>
      </w:r>
      <w:r w:rsidR="00525313">
        <w:rPr>
          <w:rFonts w:ascii="Times New Roman" w:hAnsi="Times New Roman" w:cs="Times New Roman"/>
          <w:sz w:val="24"/>
          <w:szCs w:val="24"/>
        </w:rPr>
        <w:t>нием и образуемыми газами.</w:t>
      </w:r>
    </w:p>
    <w:p w:rsidR="002068FE" w:rsidRPr="003512CF" w:rsidRDefault="002068FE" w:rsidP="002068FE">
      <w:pPr>
        <w:rPr>
          <w:rFonts w:ascii="Times New Roman" w:hAnsi="Times New Roman" w:cs="Times New Roman"/>
          <w:i/>
          <w:sz w:val="24"/>
          <w:szCs w:val="24"/>
        </w:rPr>
      </w:pPr>
      <w:r w:rsidRPr="00525313">
        <w:rPr>
          <w:rFonts w:ascii="Times New Roman" w:hAnsi="Times New Roman" w:cs="Times New Roman"/>
          <w:i/>
          <w:sz w:val="24"/>
          <w:szCs w:val="24"/>
        </w:rPr>
        <w:t xml:space="preserve">Одежда и средства </w:t>
      </w:r>
      <w:proofErr w:type="gramStart"/>
      <w:r w:rsidR="003512CF" w:rsidRPr="00525313">
        <w:rPr>
          <w:rFonts w:ascii="Times New Roman" w:hAnsi="Times New Roman" w:cs="Times New Roman"/>
          <w:i/>
          <w:sz w:val="24"/>
          <w:szCs w:val="24"/>
        </w:rPr>
        <w:t>спец</w:t>
      </w:r>
      <w:proofErr w:type="gramEnd"/>
      <w:r w:rsidR="003512CF" w:rsidRPr="00525313">
        <w:rPr>
          <w:rFonts w:ascii="Times New Roman" w:hAnsi="Times New Roman" w:cs="Times New Roman"/>
          <w:i/>
          <w:sz w:val="24"/>
          <w:szCs w:val="24"/>
        </w:rPr>
        <w:t xml:space="preserve"> защиты</w:t>
      </w: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t>Сварочная дуга является источником излучения с разной длиной волн. Здесь присутствуют и ультрафиолетовые, и инфракрасные волны. Яркость этих волн является достаточно высокой. Помимо указанных факторов риска, стоит учесть, что дуга горит с перерывами, что обуслав</w:t>
      </w:r>
      <w:r w:rsidR="003512CF">
        <w:rPr>
          <w:rFonts w:ascii="Times New Roman" w:hAnsi="Times New Roman" w:cs="Times New Roman"/>
          <w:sz w:val="24"/>
          <w:szCs w:val="24"/>
        </w:rPr>
        <w:t>ливает контрастность освещения.</w:t>
      </w: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t xml:space="preserve">Световое излучение при сварке может ослеплять, ультрафиолетовое – приводит к ожогу роговицы, инфракрасное – может вызвать помутнение и катаракту. Для избегания негативного влияния излучения сварщик должен наблюдать за работами через специальное защитное стекло. Оно защищает сетчатку глаза от светового излучения и </w:t>
      </w:r>
      <w:proofErr w:type="gramStart"/>
      <w:r w:rsidRPr="000D5DCB">
        <w:rPr>
          <w:rFonts w:ascii="Times New Roman" w:hAnsi="Times New Roman" w:cs="Times New Roman"/>
          <w:sz w:val="24"/>
          <w:szCs w:val="24"/>
        </w:rPr>
        <w:t>УФ-лучей</w:t>
      </w:r>
      <w:proofErr w:type="gramEnd"/>
      <w:r w:rsidRPr="000D5DCB">
        <w:rPr>
          <w:rFonts w:ascii="Times New Roman" w:hAnsi="Times New Roman" w:cs="Times New Roman"/>
          <w:sz w:val="24"/>
          <w:szCs w:val="24"/>
        </w:rPr>
        <w:t>, которые могут привести к ожогам. Такое стекло должно полностью удерживать ультрафиолет и с</w:t>
      </w:r>
      <w:r w:rsidR="003512CF">
        <w:rPr>
          <w:rFonts w:ascii="Times New Roman" w:hAnsi="Times New Roman" w:cs="Times New Roman"/>
          <w:sz w:val="24"/>
          <w:szCs w:val="24"/>
        </w:rPr>
        <w:t xml:space="preserve">тать преградой для </w:t>
      </w:r>
      <w:proofErr w:type="gramStart"/>
      <w:r w:rsidR="003512CF">
        <w:rPr>
          <w:rFonts w:ascii="Times New Roman" w:hAnsi="Times New Roman" w:cs="Times New Roman"/>
          <w:sz w:val="24"/>
          <w:szCs w:val="24"/>
        </w:rPr>
        <w:t>ИК-лучей</w:t>
      </w:r>
      <w:proofErr w:type="gramEnd"/>
      <w:r w:rsidR="003512CF">
        <w:rPr>
          <w:rFonts w:ascii="Times New Roman" w:hAnsi="Times New Roman" w:cs="Times New Roman"/>
          <w:sz w:val="24"/>
          <w:szCs w:val="24"/>
        </w:rPr>
        <w:t>.</w:t>
      </w: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t xml:space="preserve">Остальные части тела также должны быть защищены: для этого используются маска, рукавицы и спецодежда. Наиболее популярной защитной сварочной маской считается «Хамелеон». Она может адаптироваться под любую разновидность сварки и обеспечивает оптимальную видимость и надежную защиту. Отдельные модели масок оснащаются </w:t>
      </w:r>
      <w:proofErr w:type="gramStart"/>
      <w:r w:rsidRPr="000D5DCB">
        <w:rPr>
          <w:rFonts w:ascii="Times New Roman" w:hAnsi="Times New Roman" w:cs="Times New Roman"/>
          <w:sz w:val="24"/>
          <w:szCs w:val="24"/>
        </w:rPr>
        <w:t>специальным</w:t>
      </w:r>
      <w:proofErr w:type="gramEnd"/>
      <w:r w:rsidRPr="000D5DCB">
        <w:rPr>
          <w:rFonts w:ascii="Times New Roman" w:hAnsi="Times New Roman" w:cs="Times New Roman"/>
          <w:sz w:val="24"/>
          <w:szCs w:val="24"/>
        </w:rPr>
        <w:t xml:space="preserve"> </w:t>
      </w:r>
      <w:proofErr w:type="spellStart"/>
      <w:r w:rsidRPr="000D5DCB">
        <w:rPr>
          <w:rFonts w:ascii="Times New Roman" w:hAnsi="Times New Roman" w:cs="Times New Roman"/>
          <w:sz w:val="24"/>
          <w:szCs w:val="24"/>
        </w:rPr>
        <w:t>турбоблоком</w:t>
      </w:r>
      <w:proofErr w:type="spellEnd"/>
      <w:r w:rsidRPr="000D5DCB">
        <w:rPr>
          <w:rFonts w:ascii="Times New Roman" w:hAnsi="Times New Roman" w:cs="Times New Roman"/>
          <w:sz w:val="24"/>
          <w:szCs w:val="24"/>
        </w:rPr>
        <w:t>, который закачивает воздух под маску, что обеспечивает длительн</w:t>
      </w:r>
      <w:r w:rsidR="003512CF">
        <w:rPr>
          <w:rFonts w:ascii="Times New Roman" w:hAnsi="Times New Roman" w:cs="Times New Roman"/>
          <w:sz w:val="24"/>
          <w:szCs w:val="24"/>
        </w:rPr>
        <w:t>ую непрерывную работу сварщика.</w:t>
      </w: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t>По требованиям безопасности защищать следует не только самого сварщика, но и лиц, котор</w:t>
      </w:r>
      <w:r w:rsidR="003512CF">
        <w:rPr>
          <w:rFonts w:ascii="Times New Roman" w:hAnsi="Times New Roman" w:cs="Times New Roman"/>
          <w:sz w:val="24"/>
          <w:szCs w:val="24"/>
        </w:rPr>
        <w:t>ые работают по соседству с ним.</w:t>
      </w: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t>К одежде сварщика также пред</w:t>
      </w:r>
      <w:r w:rsidR="003512CF">
        <w:rPr>
          <w:rFonts w:ascii="Times New Roman" w:hAnsi="Times New Roman" w:cs="Times New Roman"/>
          <w:sz w:val="24"/>
          <w:szCs w:val="24"/>
        </w:rPr>
        <w:t>ъявляются следующие требования:</w:t>
      </w: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t>Она должна находиться в идеальном защитном состоянии и быть сухой.</w:t>
      </w: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t>Работы нужно проводить в специальных рукавицах.</w:t>
      </w: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t>При попадании капель металла спецодежда не должна тлеть и прогорать.</w:t>
      </w: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t>Без защитного головного убора проведение работ запрещено.</w:t>
      </w: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t>Желательно использование респираторов для дополнительной защиты от выделяемых газов.</w:t>
      </w:r>
    </w:p>
    <w:p w:rsidR="002068FE" w:rsidRPr="000D5DCB" w:rsidRDefault="002068FE" w:rsidP="002068FE">
      <w:pPr>
        <w:rPr>
          <w:rFonts w:ascii="Times New Roman" w:hAnsi="Times New Roman" w:cs="Times New Roman"/>
          <w:sz w:val="24"/>
          <w:szCs w:val="24"/>
        </w:rPr>
      </w:pPr>
    </w:p>
    <w:p w:rsidR="002068FE" w:rsidRPr="000D5DCB" w:rsidRDefault="002068FE" w:rsidP="002068FE">
      <w:pPr>
        <w:rPr>
          <w:rFonts w:ascii="Times New Roman" w:hAnsi="Times New Roman" w:cs="Times New Roman"/>
          <w:sz w:val="24"/>
          <w:szCs w:val="24"/>
        </w:rPr>
      </w:pP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lastRenderedPageBreak/>
        <w:t>Таким образом, во время работы методом ручной дуговой сварки сварщик обязательно должен пользоваться индивидуальными средствами з</w:t>
      </w:r>
      <w:r w:rsidR="003512CF">
        <w:rPr>
          <w:rFonts w:ascii="Times New Roman" w:hAnsi="Times New Roman" w:cs="Times New Roman"/>
          <w:sz w:val="24"/>
          <w:szCs w:val="24"/>
        </w:rPr>
        <w:t>ащиты: рукавицами, маской и пр.</w:t>
      </w:r>
    </w:p>
    <w:p w:rsidR="002068FE" w:rsidRPr="003512CF" w:rsidRDefault="002068FE" w:rsidP="002068FE">
      <w:pPr>
        <w:rPr>
          <w:rFonts w:ascii="Times New Roman" w:hAnsi="Times New Roman" w:cs="Times New Roman"/>
          <w:i/>
          <w:sz w:val="24"/>
          <w:szCs w:val="24"/>
        </w:rPr>
      </w:pPr>
      <w:r w:rsidRPr="003512CF">
        <w:rPr>
          <w:rFonts w:ascii="Times New Roman" w:hAnsi="Times New Roman" w:cs="Times New Roman"/>
          <w:i/>
          <w:sz w:val="24"/>
          <w:szCs w:val="24"/>
        </w:rPr>
        <w:t>Помещение и рабочее место</w:t>
      </w: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t>Недопустимо наличие обгоревших электродов на площадке. Если рабочий материал заканчивается, то остаток перемещ</w:t>
      </w:r>
      <w:r w:rsidR="003512CF">
        <w:rPr>
          <w:rFonts w:ascii="Times New Roman" w:hAnsi="Times New Roman" w:cs="Times New Roman"/>
          <w:sz w:val="24"/>
          <w:szCs w:val="24"/>
        </w:rPr>
        <w:t>ается в специальную емкость.</w:t>
      </w: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t>Требования к помещению во многом основаны на рисках возникновения пожара и направлены на их максимальное уменьшение. Работы по сварке проводятся на первом этаже, а пожаробезопасность должна</w:t>
      </w:r>
      <w:r w:rsidR="003512CF">
        <w:rPr>
          <w:rFonts w:ascii="Times New Roman" w:hAnsi="Times New Roman" w:cs="Times New Roman"/>
          <w:sz w:val="24"/>
          <w:szCs w:val="24"/>
        </w:rPr>
        <w:t xml:space="preserve"> соответствовать категории «Г».</w:t>
      </w: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t>Все строительные и отделочные материалы обладают уровнем огнестойкости не менее 2 степени. Запрещено делать полы, которые обладают теплопроводностью. Они должны иметь несгораемую поверхность, лег</w:t>
      </w:r>
      <w:r w:rsidR="003512CF">
        <w:rPr>
          <w:rFonts w:ascii="Times New Roman" w:hAnsi="Times New Roman" w:cs="Times New Roman"/>
          <w:sz w:val="24"/>
          <w:szCs w:val="24"/>
        </w:rPr>
        <w:t>ко очищаемую от мусора и грязи.</w:t>
      </w: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t xml:space="preserve">При наличии в помещении каких-либо деревянных конструкций их нужно обшить асбестовыми листами. Поверхности, которые относят к </w:t>
      </w:r>
      <w:proofErr w:type="spellStart"/>
      <w:r w:rsidRPr="000D5DCB">
        <w:rPr>
          <w:rFonts w:ascii="Times New Roman" w:hAnsi="Times New Roman" w:cs="Times New Roman"/>
          <w:sz w:val="24"/>
          <w:szCs w:val="24"/>
        </w:rPr>
        <w:t>легковоспламеняемым</w:t>
      </w:r>
      <w:proofErr w:type="spellEnd"/>
      <w:r w:rsidR="003512CF">
        <w:rPr>
          <w:rFonts w:ascii="Times New Roman" w:hAnsi="Times New Roman" w:cs="Times New Roman"/>
          <w:sz w:val="24"/>
          <w:szCs w:val="24"/>
        </w:rPr>
        <w:t>, защищаются при помощи щитков.</w:t>
      </w: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t>Вся проводка в помещении подлежит защите резиново-тканевыми шлангами. Горючие жидкости не допускается хранить в том помещении, где проводятся работы, так как траектория полета ис</w:t>
      </w:r>
      <w:r w:rsidR="003512CF">
        <w:rPr>
          <w:rFonts w:ascii="Times New Roman" w:hAnsi="Times New Roman" w:cs="Times New Roman"/>
          <w:sz w:val="24"/>
          <w:szCs w:val="24"/>
        </w:rPr>
        <w:t>кры может быть непредсказуемой.</w:t>
      </w: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t>Помещение для проведения сварочных работ не должно быть стесненным и сырым. Если шланги аппарата отсыреют, то это может привести к взрыву и возгоранию в процессе сварки газами и огнем. В частности, идеальные показатели микроклимата в помещении – это температура в помещении порядка 15 градусов и влажность около 40%. Нужно также следить, чтобы в помещении отс</w:t>
      </w:r>
      <w:r w:rsidR="003512CF">
        <w:rPr>
          <w:rFonts w:ascii="Times New Roman" w:hAnsi="Times New Roman" w:cs="Times New Roman"/>
          <w:sz w:val="24"/>
          <w:szCs w:val="24"/>
        </w:rPr>
        <w:t>утствовали вредители и грызуны.</w:t>
      </w: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t>Желательно, чтобы стены были окрашены в темные матовые цвета для избегания отражен</w:t>
      </w:r>
      <w:r w:rsidR="003512CF">
        <w:rPr>
          <w:rFonts w:ascii="Times New Roman" w:hAnsi="Times New Roman" w:cs="Times New Roman"/>
          <w:sz w:val="24"/>
          <w:szCs w:val="24"/>
        </w:rPr>
        <w:t>ия лучей при сварочных работах.</w:t>
      </w: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t>Если работы производятся на улице, то недопустимо проведени</w:t>
      </w:r>
      <w:r w:rsidR="003512CF">
        <w:rPr>
          <w:rFonts w:ascii="Times New Roman" w:hAnsi="Times New Roman" w:cs="Times New Roman"/>
          <w:sz w:val="24"/>
          <w:szCs w:val="24"/>
        </w:rPr>
        <w:t>е работ во время снега и дождя.</w:t>
      </w: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t>Сварочное место должно быть оснащено средствами пожаротушения. С учетом ведения работ с электроприборами в качества таких средств не должна выступать вода: это может быть песок, углекислотный или порошковый огнетушитель. Поэтому все работники должны уметь обращаться с противопожарным оборудованием и про</w:t>
      </w:r>
      <w:r w:rsidR="003512CF">
        <w:rPr>
          <w:rFonts w:ascii="Times New Roman" w:hAnsi="Times New Roman" w:cs="Times New Roman"/>
          <w:sz w:val="24"/>
          <w:szCs w:val="24"/>
        </w:rPr>
        <w:t>йти соответствующий инструктаж.</w:t>
      </w: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t>На рабочем месте не должно быть посторонних людей и предметов (в особенности горючих материалов). В закрытых помещениях нужно пользоваться резиновым ковриком во время свариван</w:t>
      </w:r>
      <w:r w:rsidR="003512CF">
        <w:rPr>
          <w:rFonts w:ascii="Times New Roman" w:hAnsi="Times New Roman" w:cs="Times New Roman"/>
          <w:sz w:val="24"/>
          <w:szCs w:val="24"/>
        </w:rPr>
        <w:t>ия.</w:t>
      </w: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t>Требования к помещению должны неукоснительно соблюдаться. Это является залогом безопасной работы.</w:t>
      </w:r>
    </w:p>
    <w:p w:rsidR="002068FE" w:rsidRPr="000D5DCB" w:rsidRDefault="002068FE" w:rsidP="002068FE">
      <w:pPr>
        <w:rPr>
          <w:rFonts w:ascii="Times New Roman" w:hAnsi="Times New Roman" w:cs="Times New Roman"/>
          <w:sz w:val="24"/>
          <w:szCs w:val="24"/>
        </w:rPr>
      </w:pP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lastRenderedPageBreak/>
        <w:t>Немаловажным для снижения риска возникновения проблем при проведении сварки является предварительная проверка сварочного оборудования. Сварочный трансформатор, провода, заземление, клеммы, прочие элементы должны быть исправны и не иметь дефектов. При наличии каких-либо неисправностей использование о</w:t>
      </w:r>
      <w:r w:rsidR="003512CF">
        <w:rPr>
          <w:rFonts w:ascii="Times New Roman" w:hAnsi="Times New Roman" w:cs="Times New Roman"/>
          <w:sz w:val="24"/>
          <w:szCs w:val="24"/>
        </w:rPr>
        <w:t>борудования строго недопустимо.</w:t>
      </w: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t>Все элементы должны быть подключены и находиться на местах. Необходимо заземлить корпус у источника питания дуги и свариваемого изделия, а также изолировать рукоятку держат</w:t>
      </w:r>
      <w:r w:rsidR="003512CF">
        <w:rPr>
          <w:rFonts w:ascii="Times New Roman" w:hAnsi="Times New Roman" w:cs="Times New Roman"/>
          <w:sz w:val="24"/>
          <w:szCs w:val="24"/>
        </w:rPr>
        <w:t>еля электрода.</w:t>
      </w: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t>Перед началом работ необходимо проверить все системы безопасности оборудования: прерывание напряжения во время холос</w:t>
      </w:r>
      <w:r w:rsidR="003512CF">
        <w:rPr>
          <w:rFonts w:ascii="Times New Roman" w:hAnsi="Times New Roman" w:cs="Times New Roman"/>
          <w:sz w:val="24"/>
          <w:szCs w:val="24"/>
        </w:rPr>
        <w:t>того хода, защиту от перегрева.</w:t>
      </w: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t xml:space="preserve">Электроды для выполнения работ рекомендовано хранить в сухом прохладном месте. При </w:t>
      </w:r>
      <w:proofErr w:type="spellStart"/>
      <w:r w:rsidRPr="000D5DCB">
        <w:rPr>
          <w:rFonts w:ascii="Times New Roman" w:hAnsi="Times New Roman" w:cs="Times New Roman"/>
          <w:sz w:val="24"/>
          <w:szCs w:val="24"/>
        </w:rPr>
        <w:t>отсыревании</w:t>
      </w:r>
      <w:proofErr w:type="spellEnd"/>
      <w:r w:rsidRPr="000D5DCB">
        <w:rPr>
          <w:rFonts w:ascii="Times New Roman" w:hAnsi="Times New Roman" w:cs="Times New Roman"/>
          <w:sz w:val="24"/>
          <w:szCs w:val="24"/>
        </w:rPr>
        <w:t xml:space="preserve"> они могут напитаться влагой, из-за чего невозможно будет создать рабочую дугу. Если же они отсырели, то перед работой стоит дополн</w:t>
      </w:r>
      <w:r w:rsidR="003512CF">
        <w:rPr>
          <w:rFonts w:ascii="Times New Roman" w:hAnsi="Times New Roman" w:cs="Times New Roman"/>
          <w:sz w:val="24"/>
          <w:szCs w:val="24"/>
        </w:rPr>
        <w:t>ительно просушить их в духовке.</w:t>
      </w: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t>Генераторы в процессе работы рекомендовано устанавливать таким образом, чтобы не допустить их падения или неустойчивого положения. Недопустимо использование генераторов без водяного затвора. Генератор должен располагаться вертикал</w:t>
      </w:r>
      <w:r w:rsidR="003512CF">
        <w:rPr>
          <w:rFonts w:ascii="Times New Roman" w:hAnsi="Times New Roman" w:cs="Times New Roman"/>
          <w:sz w:val="24"/>
          <w:szCs w:val="24"/>
        </w:rPr>
        <w:t>ьно и быть в рабочем состоянии.</w:t>
      </w: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t>При использовании генератора при отрицательной температуре важно контролировать состояние воды. При ее замерзании шланг и затор отогревают и тол</w:t>
      </w:r>
      <w:r w:rsidR="003512CF">
        <w:rPr>
          <w:rFonts w:ascii="Times New Roman" w:hAnsi="Times New Roman" w:cs="Times New Roman"/>
          <w:sz w:val="24"/>
          <w:szCs w:val="24"/>
        </w:rPr>
        <w:t>ько затем приступают к работам.</w:t>
      </w: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t>Шланги для выполнения работ должны быть как минимум 20 м в длину. Базовые требования к шлангам: их целостность и исправность. Когда шланги складываются, нельзя забывать о нормах хранения сварочных материалов: шланги складываются кольцами для того, чтобы избегать их</w:t>
      </w:r>
      <w:r w:rsidR="003512CF">
        <w:rPr>
          <w:rFonts w:ascii="Times New Roman" w:hAnsi="Times New Roman" w:cs="Times New Roman"/>
          <w:sz w:val="24"/>
          <w:szCs w:val="24"/>
        </w:rPr>
        <w:t xml:space="preserve"> переламывания и придавливания.</w:t>
      </w: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t xml:space="preserve">Особую осторожность нужно соблюдать при работе с баллонами. При снятии металлического колпака следует проверить вентиль и штуцер на отсутствие повреждений. Запрещается резко выбивать колпак с применением ударных инструментов. При откручивании вентиля следует отслеживать, чтобы газ не попадал </w:t>
      </w:r>
      <w:r w:rsidR="003512CF">
        <w:rPr>
          <w:rFonts w:ascii="Times New Roman" w:hAnsi="Times New Roman" w:cs="Times New Roman"/>
          <w:sz w:val="24"/>
          <w:szCs w:val="24"/>
        </w:rPr>
        <w:t>на людей.</w:t>
      </w: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t>При выполнении самих работ с использованием сварочного оборудования необходи</w:t>
      </w:r>
      <w:r w:rsidR="003512CF">
        <w:rPr>
          <w:rFonts w:ascii="Times New Roman" w:hAnsi="Times New Roman" w:cs="Times New Roman"/>
          <w:sz w:val="24"/>
          <w:szCs w:val="24"/>
        </w:rPr>
        <w:t>мо придерживаться таких правил:</w:t>
      </w: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t>При соединении металла между баллоном и газом должно быть расстояние не менее 5 метров.</w:t>
      </w: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t>При длительной металлообработке шланги подвешиваются для того, чтобы не допустить их повреждения.</w:t>
      </w: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t>Сварочные кабели должны располагаться на расстоянии минимум 0,5 м от баллонов.</w:t>
      </w: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t>Недопустимо резкое снижение давления кислорода.</w:t>
      </w: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lastRenderedPageBreak/>
        <w:t>Не допускается перегрев мундштука, его требуется периодически прочищать для избегания засорения.</w:t>
      </w: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t>При проведении работ необходимо периодически охлаждать горелку.</w:t>
      </w: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t>Не допускается обработка трубопроводов, которые находятся под давлением. Предварительно их следует опустошить, а затем приступать к работе.</w:t>
      </w: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t>Работник не должен контактировать с защитой эле</w:t>
      </w:r>
      <w:r w:rsidR="003512CF">
        <w:rPr>
          <w:rFonts w:ascii="Times New Roman" w:hAnsi="Times New Roman" w:cs="Times New Roman"/>
          <w:sz w:val="24"/>
          <w:szCs w:val="24"/>
        </w:rPr>
        <w:t>ктросети (зажимами и клеммами).</w:t>
      </w:r>
    </w:p>
    <w:p w:rsidR="002068FE" w:rsidRPr="003512CF" w:rsidRDefault="002068FE" w:rsidP="002068FE">
      <w:pPr>
        <w:rPr>
          <w:rFonts w:ascii="Times New Roman" w:hAnsi="Times New Roman" w:cs="Times New Roman"/>
          <w:i/>
          <w:sz w:val="24"/>
          <w:szCs w:val="24"/>
        </w:rPr>
      </w:pPr>
      <w:r w:rsidRPr="003512CF">
        <w:rPr>
          <w:rFonts w:ascii="Times New Roman" w:hAnsi="Times New Roman" w:cs="Times New Roman"/>
          <w:i/>
          <w:sz w:val="24"/>
          <w:szCs w:val="24"/>
        </w:rPr>
        <w:t>Требования к вентиляции</w:t>
      </w: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t>Очень важным аспектом в безопасности сварщика выступает вентиляция. Испаряемые газы в процессе работ могут привести к тошноте, головной боли, общей слабости. Газы при дуговой сварке применяются как в самом процессе, так и для создания инертной среды для защиты сварочной ванны от окисления. Для недопущения отравления газами и парами, которые выделяются при сваривании, кабины для работы сварщиков делают так, чтобы они располагались как мин</w:t>
      </w:r>
      <w:r w:rsidR="003512CF">
        <w:rPr>
          <w:rFonts w:ascii="Times New Roman" w:hAnsi="Times New Roman" w:cs="Times New Roman"/>
          <w:sz w:val="24"/>
          <w:szCs w:val="24"/>
        </w:rPr>
        <w:t>имум на 25 см от пола.</w:t>
      </w:r>
    </w:p>
    <w:p w:rsidR="002068FE" w:rsidRPr="000D5DCB" w:rsidRDefault="002068FE" w:rsidP="003512CF">
      <w:pPr>
        <w:rPr>
          <w:rFonts w:ascii="Times New Roman" w:hAnsi="Times New Roman" w:cs="Times New Roman"/>
          <w:sz w:val="24"/>
          <w:szCs w:val="24"/>
        </w:rPr>
      </w:pPr>
      <w:r w:rsidRPr="000D5DCB">
        <w:rPr>
          <w:rFonts w:ascii="Times New Roman" w:hAnsi="Times New Roman" w:cs="Times New Roman"/>
          <w:sz w:val="24"/>
          <w:szCs w:val="24"/>
        </w:rPr>
        <w:t>Кроме вредных газов и паров, опасность для человека представляет пыль, которая об</w:t>
      </w:r>
      <w:r w:rsidR="003512CF">
        <w:rPr>
          <w:rFonts w:ascii="Times New Roman" w:hAnsi="Times New Roman" w:cs="Times New Roman"/>
          <w:sz w:val="24"/>
          <w:szCs w:val="24"/>
        </w:rPr>
        <w:t>разуется при окислении металла.</w:t>
      </w: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t xml:space="preserve">Для обеспечения нормальных условий труда в помещении, в котором производят сварочные работы, должна быть оборудована хорошая вентиляция. При этом содержание вредных веществ в воздухе не должны превышать норм. В ходе сварки могут образовываться окислы азота, магния, алюминия, которые в больших количествах вредны для человека. Поэтому обычно оборудуют дополнительно </w:t>
      </w:r>
      <w:proofErr w:type="gramStart"/>
      <w:r w:rsidRPr="000D5DCB">
        <w:rPr>
          <w:rFonts w:ascii="Times New Roman" w:hAnsi="Times New Roman" w:cs="Times New Roman"/>
          <w:sz w:val="24"/>
          <w:szCs w:val="24"/>
        </w:rPr>
        <w:t>к</w:t>
      </w:r>
      <w:proofErr w:type="gramEnd"/>
      <w:r w:rsidRPr="000D5DCB">
        <w:rPr>
          <w:rFonts w:ascii="Times New Roman" w:hAnsi="Times New Roman" w:cs="Times New Roman"/>
          <w:sz w:val="24"/>
          <w:szCs w:val="24"/>
        </w:rPr>
        <w:t xml:space="preserve"> общей и местную вентиляцию в виде вытяжны</w:t>
      </w:r>
      <w:r w:rsidR="003512CF">
        <w:rPr>
          <w:rFonts w:ascii="Times New Roman" w:hAnsi="Times New Roman" w:cs="Times New Roman"/>
          <w:sz w:val="24"/>
          <w:szCs w:val="24"/>
        </w:rPr>
        <w:t>х шкафов, зонтов, откосов и пр.</w:t>
      </w: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t>При выполнении аргонодуговой сварки следует обеспечить полноце</w:t>
      </w:r>
      <w:r w:rsidR="003512CF">
        <w:rPr>
          <w:rFonts w:ascii="Times New Roman" w:hAnsi="Times New Roman" w:cs="Times New Roman"/>
          <w:sz w:val="24"/>
          <w:szCs w:val="24"/>
        </w:rPr>
        <w:t>нное проветривание места работ.</w:t>
      </w: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t xml:space="preserve">Уменьшить содержание вредных примесей можно и путем использования специальных электродов с </w:t>
      </w:r>
      <w:proofErr w:type="spellStart"/>
      <w:r w:rsidRPr="000D5DCB">
        <w:rPr>
          <w:rFonts w:ascii="Times New Roman" w:hAnsi="Times New Roman" w:cs="Times New Roman"/>
          <w:sz w:val="24"/>
          <w:szCs w:val="24"/>
        </w:rPr>
        <w:t>рутиловым</w:t>
      </w:r>
      <w:proofErr w:type="spellEnd"/>
      <w:r w:rsidRPr="000D5DCB">
        <w:rPr>
          <w:rFonts w:ascii="Times New Roman" w:hAnsi="Times New Roman" w:cs="Times New Roman"/>
          <w:sz w:val="24"/>
          <w:szCs w:val="24"/>
        </w:rPr>
        <w:t xml:space="preserve"> покрытием в месте сварки. Они менее токсичны, а кач</w:t>
      </w:r>
      <w:r w:rsidR="003512CF">
        <w:rPr>
          <w:rFonts w:ascii="Times New Roman" w:hAnsi="Times New Roman" w:cs="Times New Roman"/>
          <w:sz w:val="24"/>
          <w:szCs w:val="24"/>
        </w:rPr>
        <w:t>ество шва при этом не страдает.</w:t>
      </w: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t>Таким образом, при отсутствии качественной системы вентиляции существенно возрастают риски отравления газами.</w:t>
      </w:r>
    </w:p>
    <w:p w:rsidR="002068FE" w:rsidRPr="003512CF" w:rsidRDefault="002068FE" w:rsidP="002068FE">
      <w:pPr>
        <w:rPr>
          <w:rFonts w:ascii="Times New Roman" w:hAnsi="Times New Roman" w:cs="Times New Roman"/>
          <w:i/>
          <w:sz w:val="24"/>
          <w:szCs w:val="24"/>
        </w:rPr>
      </w:pPr>
      <w:r w:rsidRPr="003512CF">
        <w:rPr>
          <w:rFonts w:ascii="Times New Roman" w:hAnsi="Times New Roman" w:cs="Times New Roman"/>
          <w:i/>
          <w:sz w:val="24"/>
          <w:szCs w:val="24"/>
        </w:rPr>
        <w:t>Иные требован</w:t>
      </w:r>
      <w:r w:rsidR="003512CF">
        <w:rPr>
          <w:rFonts w:ascii="Times New Roman" w:hAnsi="Times New Roman" w:cs="Times New Roman"/>
          <w:i/>
          <w:sz w:val="24"/>
          <w:szCs w:val="24"/>
        </w:rPr>
        <w:t>ия к выполнению сварочных работ</w:t>
      </w: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t>Когда сварка окончена, нужно отключить все электроприборы и убраться на рабочем месте. В случае поломки сварочного аппарата сварщику не стоит приступать к его ремонту при отсутстви</w:t>
      </w:r>
      <w:r w:rsidR="003512CF">
        <w:rPr>
          <w:rFonts w:ascii="Times New Roman" w:hAnsi="Times New Roman" w:cs="Times New Roman"/>
          <w:sz w:val="24"/>
          <w:szCs w:val="24"/>
        </w:rPr>
        <w:t>и специальных знаний и навыков.</w:t>
      </w: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t>Также во время продолжительных перерывов в работе сварщику стоит отсоединять сварочное оборудование от сети. В процессе переноса аппарата нужно отслеживать положение проводов, чтобы избежать их запутывания и соприкосновения с маслом или водой.</w:t>
      </w:r>
    </w:p>
    <w:p w:rsidR="002068FE" w:rsidRPr="000D5DCB" w:rsidRDefault="002068FE" w:rsidP="002068FE">
      <w:pPr>
        <w:rPr>
          <w:rFonts w:ascii="Times New Roman" w:hAnsi="Times New Roman" w:cs="Times New Roman"/>
          <w:sz w:val="24"/>
          <w:szCs w:val="24"/>
        </w:rPr>
      </w:pP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lastRenderedPageBreak/>
        <w:t>Приведем еще ряд правил, которые обязательно следует у</w:t>
      </w:r>
      <w:r w:rsidR="003512CF">
        <w:rPr>
          <w:rFonts w:ascii="Times New Roman" w:hAnsi="Times New Roman" w:cs="Times New Roman"/>
          <w:sz w:val="24"/>
          <w:szCs w:val="24"/>
        </w:rPr>
        <w:t>читывать сварщикам:</w:t>
      </w: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t>Базовые правила техники безопасности всегда должны быть перед глазами сварщика.</w:t>
      </w: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t>При выполнении работ ручным способом стоит избегать использования слишком длинных проводов (оптимально – до 5-10 м).</w:t>
      </w: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t>Новичкам в сварке нужно избегать проведения работ в сыром помещении.</w:t>
      </w: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t>Нужно исключить оголенные части тела.</w:t>
      </w:r>
    </w:p>
    <w:p w:rsidR="002068FE" w:rsidRPr="000D5DCB" w:rsidRDefault="002068FE" w:rsidP="002068FE">
      <w:pPr>
        <w:rPr>
          <w:rFonts w:ascii="Times New Roman" w:hAnsi="Times New Roman" w:cs="Times New Roman"/>
          <w:sz w:val="24"/>
          <w:szCs w:val="24"/>
        </w:rPr>
      </w:pPr>
      <w:r w:rsidRPr="000D5DCB">
        <w:rPr>
          <w:rFonts w:ascii="Times New Roman" w:hAnsi="Times New Roman" w:cs="Times New Roman"/>
          <w:sz w:val="24"/>
          <w:szCs w:val="24"/>
        </w:rPr>
        <w:t>При работе на высоте следует применять страховочный пояс.</w:t>
      </w:r>
    </w:p>
    <w:p w:rsidR="002068FE" w:rsidRDefault="002068FE" w:rsidP="002068FE">
      <w:pPr>
        <w:rPr>
          <w:rFonts w:ascii="Times New Roman" w:hAnsi="Times New Roman" w:cs="Times New Roman"/>
          <w:sz w:val="24"/>
          <w:szCs w:val="24"/>
        </w:rPr>
      </w:pPr>
      <w:r w:rsidRPr="000D5DCB">
        <w:rPr>
          <w:rFonts w:ascii="Times New Roman" w:hAnsi="Times New Roman" w:cs="Times New Roman"/>
          <w:sz w:val="24"/>
          <w:szCs w:val="24"/>
        </w:rPr>
        <w:t>Таким образом, меры безопасности при проведении работ методом ручной дуговой сварки предельно простые. Сварщику нужно учитывать определенные требования к одежде, помещению и его вентиляции, используемому оборудованию. Преимущественно сварщику предстоит позаботиться о личной безопасности: избегать поражения током и защищать глаза. Если подготовительные работы провести правильно, то проблем при выполнении работ ручной дуговой сваркой возникнуть не должно.</w:t>
      </w:r>
    </w:p>
    <w:p w:rsidR="00C91972" w:rsidRDefault="00C91972" w:rsidP="002068FE">
      <w:pPr>
        <w:rPr>
          <w:rFonts w:ascii="Times New Roman" w:hAnsi="Times New Roman" w:cs="Times New Roman"/>
          <w:sz w:val="24"/>
          <w:szCs w:val="24"/>
        </w:rPr>
      </w:pPr>
      <w:r>
        <w:rPr>
          <w:rFonts w:ascii="Times New Roman" w:hAnsi="Times New Roman" w:cs="Times New Roman"/>
          <w:sz w:val="24"/>
          <w:szCs w:val="24"/>
        </w:rPr>
        <w:t>Задание.</w:t>
      </w:r>
    </w:p>
    <w:p w:rsidR="00C91972" w:rsidRDefault="00C91972" w:rsidP="002068FE">
      <w:pPr>
        <w:rPr>
          <w:rFonts w:ascii="Times New Roman" w:hAnsi="Times New Roman" w:cs="Times New Roman"/>
          <w:sz w:val="24"/>
          <w:szCs w:val="24"/>
        </w:rPr>
      </w:pPr>
      <w:r>
        <w:rPr>
          <w:rFonts w:ascii="Times New Roman" w:hAnsi="Times New Roman" w:cs="Times New Roman"/>
          <w:sz w:val="24"/>
          <w:szCs w:val="24"/>
        </w:rPr>
        <w:t>1.Сделать конспект.</w:t>
      </w:r>
    </w:p>
    <w:p w:rsidR="00C91972" w:rsidRPr="000D5DCB" w:rsidRDefault="00C91972" w:rsidP="002068FE">
      <w:pPr>
        <w:rPr>
          <w:rFonts w:ascii="Times New Roman" w:hAnsi="Times New Roman" w:cs="Times New Roman"/>
          <w:sz w:val="24"/>
          <w:szCs w:val="24"/>
        </w:rPr>
      </w:pPr>
      <w:r>
        <w:rPr>
          <w:rFonts w:ascii="Times New Roman" w:hAnsi="Times New Roman" w:cs="Times New Roman"/>
          <w:sz w:val="24"/>
          <w:szCs w:val="24"/>
        </w:rPr>
        <w:t>2.Выучить наизусть технику безопасности.</w:t>
      </w:r>
      <w:bookmarkStart w:id="0" w:name="_GoBack"/>
      <w:bookmarkEnd w:id="0"/>
    </w:p>
    <w:sectPr w:rsidR="00C91972" w:rsidRPr="000D5D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1C6"/>
    <w:rsid w:val="000D5DCB"/>
    <w:rsid w:val="00152786"/>
    <w:rsid w:val="002068FE"/>
    <w:rsid w:val="002A6B12"/>
    <w:rsid w:val="003512CF"/>
    <w:rsid w:val="00525313"/>
    <w:rsid w:val="00545CD6"/>
    <w:rsid w:val="006B7265"/>
    <w:rsid w:val="007B3C0F"/>
    <w:rsid w:val="00A8082B"/>
    <w:rsid w:val="00C91972"/>
    <w:rsid w:val="00D911C6"/>
    <w:rsid w:val="00F400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068F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068F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562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10</Pages>
  <Words>2795</Words>
  <Characters>15932</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18690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9</cp:revision>
  <dcterms:created xsi:type="dcterms:W3CDTF">2023-01-12T03:06:00Z</dcterms:created>
  <dcterms:modified xsi:type="dcterms:W3CDTF">2023-01-12T03:22:00Z</dcterms:modified>
</cp:coreProperties>
</file>