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92" w:rsidRPr="0014789A" w:rsidRDefault="002A2592" w:rsidP="002A2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Министерство образования и науки Республики Бурятия</w:t>
      </w:r>
    </w:p>
    <w:p w:rsidR="002A2592" w:rsidRPr="0014789A" w:rsidRDefault="002A2592" w:rsidP="002A2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2A2592" w:rsidRPr="0014789A" w:rsidRDefault="002A2592" w:rsidP="002A2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2A2592" w:rsidRPr="0014789A" w:rsidRDefault="002A2592" w:rsidP="002A2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«Закаменский агропромышленный техникум»</w:t>
      </w:r>
    </w:p>
    <w:p w:rsidR="002A2592" w:rsidRPr="0014789A" w:rsidRDefault="002A2592" w:rsidP="002A2592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Закаменский район </w:t>
      </w:r>
    </w:p>
    <w:p w:rsidR="002A2592" w:rsidRPr="0014789A" w:rsidRDefault="002A2592" w:rsidP="002A2592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2A2592" w:rsidRPr="0014789A" w:rsidRDefault="002A2592" w:rsidP="002A2592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5" w:history="1"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2A2592" w:rsidRPr="0014789A" w:rsidRDefault="002A2592" w:rsidP="002A2592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2A2592" w:rsidRPr="0014789A" w:rsidRDefault="002A2592" w:rsidP="002A259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 w:rsidRPr="0014789A">
        <w:rPr>
          <w:rFonts w:ascii="Times New Roman" w:hAnsi="Times New Roman" w:cs="Times New Roman"/>
          <w:sz w:val="26"/>
          <w:szCs w:val="26"/>
        </w:rPr>
        <w:t xml:space="preserve">:  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Ламажапова  Анна  Шагдуровна</w:t>
      </w:r>
    </w:p>
    <w:p w:rsidR="002A2592" w:rsidRPr="0014789A" w:rsidRDefault="002A2592" w:rsidP="002A259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 w:rsidR="00E37B25">
        <w:rPr>
          <w:rFonts w:ascii="Times New Roman" w:hAnsi="Times New Roman" w:cs="Times New Roman"/>
          <w:sz w:val="26"/>
          <w:szCs w:val="26"/>
          <w:u w:val="single"/>
        </w:rPr>
        <w:t xml:space="preserve"> 13</w:t>
      </w:r>
      <w:r>
        <w:rPr>
          <w:rFonts w:ascii="Times New Roman" w:hAnsi="Times New Roman" w:cs="Times New Roman"/>
          <w:sz w:val="26"/>
          <w:szCs w:val="26"/>
          <w:u w:val="single"/>
        </w:rPr>
        <w:t>.01. 2023</w:t>
      </w:r>
    </w:p>
    <w:p w:rsidR="002A2592" w:rsidRDefault="002A2592" w:rsidP="002A259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Группа:</w:t>
      </w:r>
      <w:r w:rsidR="00E37B25">
        <w:rPr>
          <w:rFonts w:ascii="Times New Roman" w:hAnsi="Times New Roman" w:cs="Times New Roman"/>
          <w:b/>
          <w:i/>
          <w:sz w:val="26"/>
          <w:szCs w:val="26"/>
        </w:rPr>
        <w:t xml:space="preserve"> Мастер жилищно-коммунального хозяйства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            </w:t>
      </w:r>
    </w:p>
    <w:p w:rsidR="002A2592" w:rsidRPr="0014789A" w:rsidRDefault="002A2592" w:rsidP="002A259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</w:rPr>
        <w:t>Курс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:  </w:t>
      </w:r>
      <w:r w:rsidR="00E37B25">
        <w:rPr>
          <w:rFonts w:ascii="Times New Roman" w:hAnsi="Times New Roman" w:cs="Times New Roman"/>
          <w:sz w:val="26"/>
          <w:szCs w:val="26"/>
        </w:rPr>
        <w:t>1</w:t>
      </w:r>
    </w:p>
    <w:p w:rsidR="002A2592" w:rsidRPr="0057051D" w:rsidRDefault="002A2592" w:rsidP="002A25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Дисциплина: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Математика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Тема: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  <w:r w:rsidR="00E37B25">
        <w:rPr>
          <w:rFonts w:ascii="Times New Roman" w:hAnsi="Times New Roman" w:cs="Times New Roman"/>
          <w:b/>
          <w:i/>
          <w:sz w:val="26"/>
          <w:szCs w:val="26"/>
        </w:rPr>
        <w:t xml:space="preserve"> основные тригонометрические тождества.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1.Конспект:</w:t>
      </w:r>
    </w:p>
    <w:p w:rsidR="002A2592" w:rsidRPr="0072792B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6E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7B25">
        <w:rPr>
          <w:rFonts w:ascii="Times New Roman" w:hAnsi="Times New Roman" w:cs="Times New Roman"/>
          <w:i/>
          <w:sz w:val="26"/>
          <w:szCs w:val="26"/>
        </w:rPr>
        <w:t>Занятие №3</w:t>
      </w:r>
      <w:proofErr w:type="gramStart"/>
      <w:r w:rsidR="00E37B25">
        <w:rPr>
          <w:rFonts w:ascii="Times New Roman" w:hAnsi="Times New Roman" w:cs="Times New Roman"/>
          <w:i/>
          <w:sz w:val="26"/>
          <w:szCs w:val="26"/>
        </w:rPr>
        <w:t xml:space="preserve"> С</w:t>
      </w:r>
      <w:proofErr w:type="gramEnd"/>
      <w:r w:rsidR="00E37B25">
        <w:rPr>
          <w:rFonts w:ascii="Times New Roman" w:hAnsi="Times New Roman" w:cs="Times New Roman"/>
          <w:i/>
          <w:sz w:val="26"/>
          <w:szCs w:val="26"/>
        </w:rPr>
        <w:t>тр.103-108</w:t>
      </w:r>
    </w:p>
    <w:p w:rsidR="002A2592" w:rsidRDefault="00E37B25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а) Преобразование тригонометрических выражений:</w:t>
      </w:r>
    </w:p>
    <w:p w:rsidR="00E37B25" w:rsidRDefault="00E37B25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 Что полезно знать для преобразования тригонометрических выражений? Стр. 103-104</w:t>
      </w:r>
    </w:p>
    <w:p w:rsidR="00E37B25" w:rsidRDefault="00E37B25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 Зачем преобразуют тригонометрические выражения? Стр. 104-105</w:t>
      </w:r>
    </w:p>
    <w:p w:rsidR="00E37B25" w:rsidRDefault="00E37B25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3. Почему преобразуют приведенные формулы тригонометрии и можно ли расширить их перечень при необходимости? Стр.105-108</w:t>
      </w:r>
    </w:p>
    <w:p w:rsidR="00E37B25" w:rsidRDefault="00E37B25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4. Как выполняются преобразования тригонометрических выражений? Стр.108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2592" w:rsidRPr="002571CF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Учебник по математике: Башмаков М. И. Математика Для студентов ПОО, осваивающих профессии и специальности СПО.</w:t>
      </w:r>
    </w:p>
    <w:p w:rsidR="002A2592" w:rsidRPr="002571CF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Учебник по математике Алимов Ш. А., Колягин Ю. М.</w:t>
      </w:r>
    </w:p>
    <w:p w:rsidR="002A2592" w:rsidRPr="00BD5C2C" w:rsidRDefault="002A2592" w:rsidP="002A2592">
      <w:pPr>
        <w:pBdr>
          <w:bottom w:val="single" w:sz="12" w:space="0" w:color="auto"/>
        </w:pBdr>
        <w:spacing w:after="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2571CF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Алгебра и начала анализа. Часть 2 10-11классы. А. Г. Мордкович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sz w:val="24"/>
          <w:szCs w:val="24"/>
        </w:rPr>
      </w:pPr>
    </w:p>
    <w:p w:rsidR="002A2592" w:rsidRPr="00787B23" w:rsidRDefault="002A2592" w:rsidP="002A2592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</w:p>
    <w:p w:rsidR="002A2592" w:rsidRPr="0014789A" w:rsidRDefault="002A2592" w:rsidP="002A2592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571CF">
        <w:rPr>
          <w:rFonts w:ascii="Times New Roman" w:hAnsi="Times New Roman" w:cs="Times New Roman"/>
          <w:sz w:val="26"/>
          <w:szCs w:val="26"/>
        </w:rPr>
        <w:t>Интернет-портал</w:t>
      </w:r>
      <w:r w:rsidRPr="001478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 w:rsidRPr="0014789A">
        <w:rPr>
          <w:rFonts w:ascii="Times New Roman" w:hAnsi="Times New Roman" w:cs="Times New Roman"/>
          <w:b/>
          <w:sz w:val="26"/>
          <w:szCs w:val="26"/>
        </w:rPr>
        <w:t>.</w:t>
      </w:r>
    </w:p>
    <w:p w:rsidR="002A2592" w:rsidRPr="0014789A" w:rsidRDefault="002A2592" w:rsidP="002A2592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</w:t>
      </w:r>
      <w:r w:rsidRPr="0014789A"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2A2592" w:rsidRDefault="002A2592" w:rsidP="002A2592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bCs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Домашнее задание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i/>
          <w:sz w:val="26"/>
          <w:szCs w:val="26"/>
        </w:rPr>
        <w:t>1.</w:t>
      </w:r>
      <w:r w:rsidR="00F97017">
        <w:rPr>
          <w:i/>
          <w:sz w:val="26"/>
          <w:szCs w:val="26"/>
        </w:rPr>
        <w:t>Написать сообщен</w:t>
      </w:r>
      <w:r w:rsidR="00E37B25">
        <w:rPr>
          <w:i/>
          <w:sz w:val="26"/>
          <w:szCs w:val="26"/>
        </w:rPr>
        <w:t>ие: №1 стр.108</w:t>
      </w:r>
    </w:p>
    <w:p w:rsidR="002A2592" w:rsidRDefault="002A2592" w:rsidP="002A2592"/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Pr="0014789A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Министерство образования и науки Республики Бурятия</w:t>
      </w:r>
    </w:p>
    <w:p w:rsidR="00835DCD" w:rsidRPr="0014789A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835DCD" w:rsidRPr="0014789A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835DCD" w:rsidRPr="0014789A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«Закаменский агропромышленный техникум»</w:t>
      </w:r>
    </w:p>
    <w:p w:rsidR="00835DCD" w:rsidRPr="0014789A" w:rsidRDefault="00835DCD" w:rsidP="00835DC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Закаменский район </w:t>
      </w:r>
    </w:p>
    <w:p w:rsidR="00835DCD" w:rsidRPr="0014789A" w:rsidRDefault="00835DCD" w:rsidP="00835DC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835DCD" w:rsidRPr="0014789A" w:rsidRDefault="00835DCD" w:rsidP="00835DC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6" w:history="1"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835DCD" w:rsidRPr="0014789A" w:rsidRDefault="00835DCD" w:rsidP="00835DC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Pr="0014789A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 w:rsidRPr="0014789A">
        <w:rPr>
          <w:rFonts w:ascii="Times New Roman" w:hAnsi="Times New Roman" w:cs="Times New Roman"/>
          <w:sz w:val="26"/>
          <w:szCs w:val="26"/>
        </w:rPr>
        <w:t xml:space="preserve">:  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Ламажапова  Анна  Шагдуровна</w:t>
      </w:r>
    </w:p>
    <w:p w:rsidR="00835DCD" w:rsidRPr="0014789A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 w:rsidR="00774E29">
        <w:rPr>
          <w:rFonts w:ascii="Times New Roman" w:hAnsi="Times New Roman" w:cs="Times New Roman"/>
          <w:sz w:val="26"/>
          <w:szCs w:val="26"/>
          <w:u w:val="single"/>
        </w:rPr>
        <w:t xml:space="preserve"> 13</w:t>
      </w:r>
      <w:r>
        <w:rPr>
          <w:rFonts w:ascii="Times New Roman" w:hAnsi="Times New Roman" w:cs="Times New Roman"/>
          <w:sz w:val="26"/>
          <w:szCs w:val="26"/>
          <w:u w:val="single"/>
        </w:rPr>
        <w:t>.01. 2023</w:t>
      </w:r>
    </w:p>
    <w:p w:rsidR="00835DCD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Группа:</w:t>
      </w:r>
      <w:r w:rsidR="00774E29">
        <w:rPr>
          <w:rFonts w:ascii="Times New Roman" w:hAnsi="Times New Roman" w:cs="Times New Roman"/>
          <w:b/>
          <w:i/>
          <w:sz w:val="26"/>
          <w:szCs w:val="26"/>
        </w:rPr>
        <w:t xml:space="preserve"> Экономика и бухгалтерский учет.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            </w:t>
      </w:r>
    </w:p>
    <w:p w:rsidR="00835DCD" w:rsidRPr="0014789A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</w:rPr>
        <w:t>Курс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:  </w:t>
      </w:r>
      <w:r w:rsidR="00774E29">
        <w:rPr>
          <w:rFonts w:ascii="Times New Roman" w:hAnsi="Times New Roman" w:cs="Times New Roman"/>
          <w:sz w:val="26"/>
          <w:szCs w:val="26"/>
        </w:rPr>
        <w:t>3</w:t>
      </w:r>
    </w:p>
    <w:p w:rsidR="00835DCD" w:rsidRPr="0057051D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Дисциплина: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Математика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Тема: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  <w:r w:rsidR="00774E29">
        <w:rPr>
          <w:rFonts w:ascii="Times New Roman" w:hAnsi="Times New Roman" w:cs="Times New Roman"/>
          <w:sz w:val="26"/>
          <w:szCs w:val="26"/>
        </w:rPr>
        <w:t>Интеграл и его применение.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  <w:r w:rsidR="00774E29">
        <w:rPr>
          <w:rFonts w:ascii="Times New Roman" w:hAnsi="Times New Roman" w:cs="Times New Roman"/>
          <w:b/>
          <w:i/>
          <w:sz w:val="26"/>
          <w:szCs w:val="26"/>
        </w:rPr>
        <w:t xml:space="preserve"> Занятие №1 «Площади плоских фигур» стр.198-201</w:t>
      </w:r>
    </w:p>
    <w:p w:rsidR="00835DCD" w:rsidRPr="0072792B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1.Конспект:</w:t>
      </w:r>
    </w:p>
    <w:p w:rsidR="00835DCD" w:rsidRDefault="00774E29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а) Каковы основные свойства площади? Стр.198-199</w:t>
      </w:r>
    </w:p>
    <w:p w:rsidR="00774E29" w:rsidRDefault="00774E29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б) Какие известные формулы для вычисления площади полезно вспомнить?</w:t>
      </w:r>
    </w:p>
    <w:p w:rsidR="00835DCD" w:rsidRDefault="00774E29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835DCD">
        <w:rPr>
          <w:rFonts w:ascii="Times New Roman" w:hAnsi="Times New Roman" w:cs="Times New Roman"/>
          <w:i/>
          <w:sz w:val="26"/>
          <w:szCs w:val="26"/>
        </w:rPr>
        <w:t>Ст</w:t>
      </w:r>
      <w:r>
        <w:rPr>
          <w:rFonts w:ascii="Times New Roman" w:hAnsi="Times New Roman" w:cs="Times New Roman"/>
          <w:i/>
          <w:sz w:val="26"/>
          <w:szCs w:val="26"/>
        </w:rPr>
        <w:t>р.199-201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4E29" w:rsidRPr="002571CF" w:rsidRDefault="00835DCD" w:rsidP="00774E29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1. </w:t>
      </w:r>
      <w:r w:rsidR="00774E29" w:rsidRPr="0014789A">
        <w:rPr>
          <w:rFonts w:ascii="Times New Roman" w:hAnsi="Times New Roman" w:cs="Times New Roman"/>
          <w:sz w:val="26"/>
          <w:szCs w:val="26"/>
        </w:rPr>
        <w:t xml:space="preserve">1. </w:t>
      </w:r>
      <w:r w:rsidR="00774E29">
        <w:rPr>
          <w:rFonts w:ascii="Times New Roman" w:hAnsi="Times New Roman" w:cs="Times New Roman"/>
          <w:sz w:val="26"/>
          <w:szCs w:val="26"/>
        </w:rPr>
        <w:t>Учебник по математике: Башмаков М. И. Математика Для студентов ПОО, осваивающих профессии и специальности СПО.</w:t>
      </w:r>
    </w:p>
    <w:p w:rsidR="00774E29" w:rsidRPr="002571CF" w:rsidRDefault="00774E29" w:rsidP="00774E29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Учебник по математике Алимов Ш. А., Колягин Ю. М.</w:t>
      </w:r>
    </w:p>
    <w:p w:rsidR="00835DCD" w:rsidRDefault="00774E29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Алгебра и начала анализа. Часть 2 10-11классы. А. Г. Мордкович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sz w:val="24"/>
          <w:szCs w:val="24"/>
        </w:rPr>
      </w:pPr>
    </w:p>
    <w:p w:rsidR="00835DCD" w:rsidRPr="00787B23" w:rsidRDefault="00835DCD" w:rsidP="00835DCD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</w:p>
    <w:p w:rsidR="00835DCD" w:rsidRPr="0014789A" w:rsidRDefault="00835DCD" w:rsidP="00835DCD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571CF">
        <w:rPr>
          <w:rFonts w:ascii="Times New Roman" w:hAnsi="Times New Roman" w:cs="Times New Roman"/>
          <w:sz w:val="26"/>
          <w:szCs w:val="26"/>
        </w:rPr>
        <w:t>Интернет-портал</w:t>
      </w:r>
      <w:r w:rsidRPr="001478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 w:rsidRPr="0014789A">
        <w:rPr>
          <w:rFonts w:ascii="Times New Roman" w:hAnsi="Times New Roman" w:cs="Times New Roman"/>
          <w:b/>
          <w:sz w:val="26"/>
          <w:szCs w:val="26"/>
        </w:rPr>
        <w:t>.</w:t>
      </w:r>
    </w:p>
    <w:p w:rsidR="00835DCD" w:rsidRPr="0014789A" w:rsidRDefault="00835DCD" w:rsidP="00835DCD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</w:t>
      </w:r>
      <w:r w:rsidRPr="0014789A"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835DCD" w:rsidRDefault="00835DCD" w:rsidP="00835DCD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bCs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Домашнее задание</w:t>
      </w:r>
    </w:p>
    <w:p w:rsidR="00835DCD" w:rsidRDefault="00774E29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i/>
          <w:sz w:val="26"/>
          <w:szCs w:val="26"/>
        </w:rPr>
        <w:t>1.Заполнить таблицу №1 стр.199-201</w:t>
      </w:r>
    </w:p>
    <w:p w:rsidR="00835DCD" w:rsidRDefault="00835DCD" w:rsidP="00835DCD"/>
    <w:p w:rsidR="00835DCD" w:rsidRDefault="00835DCD" w:rsidP="00835DCD"/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bookmarkStart w:id="0" w:name="_GoBack"/>
      <w:bookmarkEnd w:id="0"/>
    </w:p>
    <w:p w:rsidR="00AB481A" w:rsidRDefault="00AB481A"/>
    <w:sectPr w:rsidR="00AB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FA"/>
    <w:rsid w:val="00252C65"/>
    <w:rsid w:val="002A2592"/>
    <w:rsid w:val="00355D00"/>
    <w:rsid w:val="006B22AA"/>
    <w:rsid w:val="00774E29"/>
    <w:rsid w:val="00835DCD"/>
    <w:rsid w:val="00990252"/>
    <w:rsid w:val="009B72FA"/>
    <w:rsid w:val="00AB481A"/>
    <w:rsid w:val="00E37B25"/>
    <w:rsid w:val="00F9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2AA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6B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2AA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6B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u-zakamna@mail.ru" TargetMode="External"/><Relationship Id="rId5" Type="http://schemas.openxmlformats.org/officeDocument/2006/relationships/hyperlink" Target="mailto:gou-zakam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2023-01-10T01:51:00Z</dcterms:created>
  <dcterms:modified xsi:type="dcterms:W3CDTF">2023-01-13T02:19:00Z</dcterms:modified>
</cp:coreProperties>
</file>