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1D8" w:rsidRDefault="000F21D8" w:rsidP="000F21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Министерство образования и науки Республики Бурятия</w:t>
      </w:r>
    </w:p>
    <w:p w:rsidR="000F21D8" w:rsidRPr="000F21D8" w:rsidRDefault="000F21D8" w:rsidP="000F21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Государственное бюджетное профессиональное образовательное учреждение</w:t>
      </w:r>
    </w:p>
    <w:p w:rsidR="000F21D8" w:rsidRPr="000F21D8" w:rsidRDefault="000F21D8" w:rsidP="000F21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1D8" w:rsidRPr="000F21D8" w:rsidRDefault="000F21D8" w:rsidP="000F21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«Закаменский агропромышленный техникум</w:t>
      </w:r>
      <w:r w:rsidRPr="000F2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0F21D8" w:rsidRPr="000F21D8" w:rsidRDefault="000F21D8" w:rsidP="000F21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1D8" w:rsidRPr="000F21D8" w:rsidRDefault="000F21D8" w:rsidP="000F21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1D8" w:rsidRPr="000F21D8" w:rsidRDefault="000F21D8" w:rsidP="000F21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1D8" w:rsidRPr="000F21D8" w:rsidRDefault="000F21D8" w:rsidP="000F21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1D8" w:rsidRPr="000F21D8" w:rsidRDefault="000F21D8" w:rsidP="000F21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1D8" w:rsidRPr="000F21D8" w:rsidRDefault="000F21D8" w:rsidP="000F21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указания</w:t>
      </w:r>
    </w:p>
    <w:p w:rsidR="000F21D8" w:rsidRPr="000F21D8" w:rsidRDefault="000F21D8" w:rsidP="000F21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1D8" w:rsidRPr="000F21D8" w:rsidRDefault="000F21D8" w:rsidP="000F21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структуре, содержанию письменной экзаменационной работы</w:t>
      </w:r>
    </w:p>
    <w:p w:rsidR="000F21D8" w:rsidRPr="000F21D8" w:rsidRDefault="000F21D8" w:rsidP="000F21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1D8" w:rsidRPr="000F21D8" w:rsidRDefault="000F21D8" w:rsidP="000F21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1D8" w:rsidRPr="000F21D8" w:rsidRDefault="000F21D8" w:rsidP="000F21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для </w:t>
      </w:r>
      <w:proofErr w:type="gramStart"/>
      <w:r w:rsidRPr="000F2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0F2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профессии</w:t>
      </w:r>
    </w:p>
    <w:p w:rsidR="000F21D8" w:rsidRPr="000F21D8" w:rsidRDefault="000F21D8" w:rsidP="000F21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08.01.10 «Мастер жилищно-коммунального хозяйства»</w:t>
      </w:r>
    </w:p>
    <w:p w:rsidR="000F21D8" w:rsidRPr="000F21D8" w:rsidRDefault="000F21D8" w:rsidP="000F21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1D8" w:rsidRPr="000F21D8" w:rsidRDefault="000F21D8" w:rsidP="000F21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1D8" w:rsidRPr="000F21D8" w:rsidRDefault="000F21D8" w:rsidP="000F21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1D8" w:rsidRPr="000F21D8" w:rsidRDefault="000F21D8" w:rsidP="000F21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1D8" w:rsidRPr="000F21D8" w:rsidRDefault="000F21D8" w:rsidP="000F21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1D8" w:rsidRPr="000F21D8" w:rsidRDefault="000F21D8" w:rsidP="000F21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1D8" w:rsidRPr="000F21D8" w:rsidRDefault="000F21D8" w:rsidP="000F21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1D8" w:rsidRPr="000F21D8" w:rsidRDefault="000F21D8" w:rsidP="000F21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1D8" w:rsidRPr="000F21D8" w:rsidRDefault="000F21D8" w:rsidP="000F21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1D8" w:rsidRPr="000F21D8" w:rsidRDefault="000F21D8" w:rsidP="000F21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1D8" w:rsidRPr="000F21D8" w:rsidRDefault="000F21D8" w:rsidP="000F21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1D8" w:rsidRPr="000F21D8" w:rsidRDefault="000F21D8" w:rsidP="000F21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1D8" w:rsidRPr="000F21D8" w:rsidRDefault="000F21D8" w:rsidP="000F21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1D8" w:rsidRPr="000F21D8" w:rsidRDefault="000F21D8" w:rsidP="000F21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1D8" w:rsidRPr="000F21D8" w:rsidRDefault="000F21D8" w:rsidP="000F21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1D8" w:rsidRPr="000F21D8" w:rsidRDefault="000F21D8" w:rsidP="000F21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 Закаменск</w:t>
      </w:r>
    </w:p>
    <w:p w:rsidR="000F21D8" w:rsidRPr="000F21D8" w:rsidRDefault="000F21D8" w:rsidP="000F21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2022</w:t>
      </w:r>
      <w:r w:rsidRPr="000F2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 Общие положения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 Цели и задачи письменной экзаменационной выпускной работы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Письменная экзаменационная выпускная работа (ПЭР) выполняется на заключительном этапе изучения теоретического обучения и дает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озможность подготовить обучающегося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ее выполне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нию</w:t>
      </w:r>
      <w:r w:rsidRPr="000F2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0F21D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 написание предусмотрено Учебным планом по профессии.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щемуся</w:t>
      </w:r>
      <w:proofErr w:type="gram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работая над ПЭР, следует: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изучить и проанализировать основную и дополнительную литературу по теме ПЭР;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проанализировать актуальность исследуемой проблемы, ее практическое со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стояние с учетом личного опыта, приобретенного в процессе практики;</w:t>
      </w:r>
    </w:p>
    <w:p w:rsidR="000F21D8" w:rsidRPr="000F21D8" w:rsidRDefault="000F21D8" w:rsidP="000F21D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по мере необходимости поисково-исследовательскую работу или ее фрагмент по проблеме исследования, определив четко цели и методы исследования;</w:t>
      </w:r>
    </w:p>
    <w:p w:rsidR="000F21D8" w:rsidRPr="000F21D8" w:rsidRDefault="000F21D8" w:rsidP="000F21D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обобщить результаты проведенных исследований, обосновать выводы и дать практические рекомендации;</w:t>
      </w:r>
    </w:p>
    <w:p w:rsidR="000F21D8" w:rsidRPr="000F21D8" w:rsidRDefault="000F21D8" w:rsidP="000F21D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оформить письменную экзаменационную выпускную работу в соответствии с требованиями методических указаний.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 Выбор темы письменной экзаменационной выпускной работы</w:t>
      </w:r>
      <w:r w:rsidRPr="000F2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осуществляется обучающимся самостоятельно на основе тематики, разрабатываемой преподавателем дисциплины и утвержденной методической комиссией. При выборе темы </w:t>
      </w: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руководствуется: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своими интересами, определившими тематику его работ;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актуальностью темы, ее практической значимостью;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возможность использования в письменной экзаменационной работе конкретного фактического материала, собранного в период прохождения производственной практики.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1D8" w:rsidRPr="000F21D8" w:rsidRDefault="000F21D8" w:rsidP="000F21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Структура и содержание письменной экзаменационной выпускной работы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 Структура письменной экзаменационной выпускной работы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письменной экзаменационной работы (без учета приложений) в страницах машинописного текста должен составлять от 15 до 25 страниц;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 ПЭВР располагается в следующем порядке:</w:t>
      </w:r>
    </w:p>
    <w:p w:rsidR="000F21D8" w:rsidRPr="000F21D8" w:rsidRDefault="000F21D8" w:rsidP="000F21D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титульный лист;</w:t>
      </w:r>
    </w:p>
    <w:p w:rsidR="000F21D8" w:rsidRPr="000F21D8" w:rsidRDefault="000F21D8" w:rsidP="000F21D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задание;</w:t>
      </w:r>
    </w:p>
    <w:p w:rsidR="000F21D8" w:rsidRPr="000F21D8" w:rsidRDefault="000F21D8" w:rsidP="000F21D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содержание;</w:t>
      </w:r>
    </w:p>
    <w:p w:rsidR="000F21D8" w:rsidRPr="000F21D8" w:rsidRDefault="000F21D8" w:rsidP="000F21D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введение;</w:t>
      </w:r>
    </w:p>
    <w:p w:rsidR="000F21D8" w:rsidRPr="000F21D8" w:rsidRDefault="000F21D8" w:rsidP="000F21D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часть - разделы (главы) под номерами;</w:t>
      </w:r>
    </w:p>
    <w:p w:rsidR="000F21D8" w:rsidRPr="000F21D8" w:rsidRDefault="000F21D8" w:rsidP="000F21D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заключение;</w:t>
      </w:r>
    </w:p>
    <w:p w:rsidR="000F21D8" w:rsidRPr="000F21D8" w:rsidRDefault="000F21D8" w:rsidP="000F21D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использованных источников;</w:t>
      </w:r>
    </w:p>
    <w:p w:rsidR="000F21D8" w:rsidRPr="000F21D8" w:rsidRDefault="000F21D8" w:rsidP="000F21D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приложения с названиями и номерами (при необходимости);</w:t>
      </w:r>
    </w:p>
    <w:p w:rsidR="000F21D8" w:rsidRPr="000F21D8" w:rsidRDefault="000F21D8" w:rsidP="000F21D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отзыв руководителя;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 для защиты письменной экзаменационной работы готовится демонстрационный материал (презентации).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Примерный объем структурных частей письменной экзаменационной работы (в процентах к обще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 объему основного текста):</w:t>
      </w:r>
    </w:p>
    <w:p w:rsidR="000F21D8" w:rsidRPr="000F21D8" w:rsidRDefault="000F21D8" w:rsidP="000F21D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- 5% (1-2 страницы);</w:t>
      </w:r>
    </w:p>
    <w:p w:rsidR="000F21D8" w:rsidRPr="000F21D8" w:rsidRDefault="000F21D8" w:rsidP="000F21D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часть - 90% (21-23 страниц);</w:t>
      </w:r>
    </w:p>
    <w:p w:rsidR="000F21D8" w:rsidRPr="000F21D8" w:rsidRDefault="000F21D8" w:rsidP="000F21D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 - 5% (1-2 страницы).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 Содержание структурных элементов письменной экзаменационной выпускной работы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2.2.1. Титульный лист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 сведения об учреждении, в котором выполнена работа; теме ПЭР; коде профессии, шифру группы и года поступления студента в техникум; наименование профессии, а также фамилию и инициалы учащегося и руководителя и год написания ПЭР.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2.2.2. Задание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бланке задания указывается наименование профессии, курс, группа, код и наименование профессии, ФИО обучающегося и руководителя, тема ПЭР и календарный план выполнения. Задание утверждается преподавателем или </w:t>
      </w: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мастером</w:t>
      </w:r>
      <w:proofErr w:type="gram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по, которой является руководителем письменной экзаменационной выпускной работы. Образец бланка задания представлен в Приложении В.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2.2.3. Содержание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Включает наименование всех разделов, подразделов и пунктов (если они име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ют наименование) с указанием номеров страниц, с которых начинаются материалы разделов (подразделов, пунктов). В содержание ПЭР входят введение, основная часть, заключение.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2.2.4. Введение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введении письменной экзаменационной выпускной работы (объем - 1-2 страницы) дается обоснование ак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туальности разрабатываемой темы; приводится характеристика проблемы, к которой относится тема работы (история вопроса, оценка современного состояния теории и практики); определяется объект и предмет исследования; формируются конкретные задачи, поставленные перед студентом; дается краткий анализ возможных методов их решения; приводится обоснование выбранного метода или направления исследо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вания;</w:t>
      </w:r>
      <w:proofErr w:type="gram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кратко излагаются ожидаемые результаты.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2.2.5. Основная часть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Состоит из теоретической части (два раздела) и практической части (два раз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дела). В теоретической части излагается состояние вопроса, дается анализ и сравнительная оценка различных подходов к решению поставленной проблемы разными авторами. Практическая часть включает экспериментальные (практические) мето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ды решения поставленной задачи и полученные результаты. Наименование разделов основной части определяется заданием, содержание и их объем согласовываются с руководителем.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Следует обратить внимание на обеспечение логической связи между раздела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ми, последовательность перехода из одной части к другой. Желательно сравнить различные факты, положения, точки зрения. Для подкрепления своих мыслей, отдельных положений работы возможно цитирование источников, периодической и научной литературы с обязательной ссылкой на автора. Однако не стоит перегру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жать работу цитатами.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2.2.6. Заключение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заключении следует четко сформулировать основные выводы по теме (1-2 страницы), при этом выводы должны быть краткими, органически вытекать из со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держания работы, и не затрагивать те положения, которые не раскрывались учащимся в ПЭВР. Таким образом, заключение должно содержать:</w:t>
      </w:r>
    </w:p>
    <w:p w:rsidR="000F21D8" w:rsidRPr="000F21D8" w:rsidRDefault="000F21D8" w:rsidP="000F21D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сжатой форме основные выводы;</w:t>
      </w:r>
    </w:p>
    <w:p w:rsidR="000F21D8" w:rsidRPr="000F21D8" w:rsidRDefault="000F21D8" w:rsidP="000F21D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по практическому использованию предложенного метода или подхода к решению поставленной задачи;</w:t>
      </w:r>
    </w:p>
    <w:p w:rsidR="000F21D8" w:rsidRPr="000F21D8" w:rsidRDefault="000F21D8" w:rsidP="000F21D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указание на то, что именно сделал </w:t>
      </w: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письменной работе.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2.2.7. Список использованных источников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настоящее время для написания письменной экзаменационной работы широко используются не только литературные и справочные материалы, но и источники </w:t>
      </w:r>
      <w:proofErr w:type="spell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Internet</w:t>
      </w:r>
      <w:proofErr w:type="spell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Список должен содержать перечень источников (не менее 15), которые непосредственно были использованы студентом </w:t>
      </w: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 ПЭР и на которые имеются ссылки в тексте.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2.2.8. Приложения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оформляются в порядке ссылок на них в тексте основных разде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лов ПЭР. В приложении следует помещать вспомогательный материал, который при включении в основную часть ПЭР загромождает текст, усложняет его смысловое восприятие. Вопрос о включении в приложение тех или иных мате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риалов автор решает совместно с руководителем работы.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2.2.9. Отзыв руководителя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 следующие пункты:</w:t>
      </w:r>
    </w:p>
    <w:p w:rsidR="000F21D8" w:rsidRPr="000F21D8" w:rsidRDefault="000F21D8" w:rsidP="000F21D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ПЭР заявленной теме;</w:t>
      </w:r>
    </w:p>
    <w:p w:rsidR="000F21D8" w:rsidRPr="000F21D8" w:rsidRDefault="000F21D8" w:rsidP="000F21D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оценку качества выполнения работы;</w:t>
      </w:r>
    </w:p>
    <w:p w:rsidR="000F21D8" w:rsidRPr="000F21D8" w:rsidRDefault="000F21D8" w:rsidP="000F21D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полноту разработки поставленных вопросов;</w:t>
      </w:r>
    </w:p>
    <w:p w:rsidR="000F21D8" w:rsidRPr="000F21D8" w:rsidRDefault="000F21D8" w:rsidP="000F21D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теоретическую и практическую значимость;</w:t>
      </w:r>
    </w:p>
    <w:p w:rsidR="000F21D8" w:rsidRPr="000F21D8" w:rsidRDefault="000F21D8" w:rsidP="000F21D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самостоятельности и творчества студента;</w:t>
      </w:r>
    </w:p>
    <w:p w:rsidR="000F21D8" w:rsidRPr="000F21D8" w:rsidRDefault="000F21D8" w:rsidP="000F21D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систематичность в работе и дисциплинированность студента.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2.2.10. Демонстрационный материал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Иллюстрированный материал к докладу (презентация) представляет собой наиболее существенных положений ПЭР, снабженные рисунками (диаграммы, струк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турные схемы и пр.) и таблицами из числа помещенных в тексте. Схемы, графики, рисунки должны быть отчетливо видны на расстоянии 3-4 м.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слайдов для работы - 5-7 штук.</w:t>
      </w:r>
    </w:p>
    <w:p w:rsidR="000F21D8" w:rsidRDefault="000F21D8" w:rsidP="000F21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21D8" w:rsidRPr="000F21D8" w:rsidRDefault="000F21D8" w:rsidP="000F21D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 Общие требования к выполнению текстовых документов на персональном компьютере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текстовой части учебно-методической документации (далее - текстовый документ) с использованием персонального компью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тера (далее ПК) следует проводить, руководствуясь основными положениями ГОСТ 2.105-95, адаптированными для работы с ПК. Вместе с тем, необходимо помнить, что в них имеются особенности оформления, и эти особенности далее отражены в соответствующих разделах настоящих Методических указаний.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 Общие положения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</w:t>
      </w:r>
      <w:r w:rsidRPr="000F2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Изложение текста и оформление ПЭР выполняют в соответствии с требованиями ГОСТ 2.105, ГОСТ 7.32, и ГОСТ 6.38. Страницы текста ПЭР и включенные в нее иллюстрации и таблицы должны соответствовать формату А</w:t>
      </w: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ГОСТ 9327.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оформлению ВКР должны соответствовать требованиям ЕСТД и ЕСКД, ГОСТ 7.32-2001 «Система стандартов по информации, библиотечному и издательскому делу «Отчет о научно-исследовательской работе»», ГОСТ 7.1.-2003 «Библиографическая запись. Библиографическое описание», ГОСТ 7.82.-2001 «Библиографическая запись. Библиографическое описание электронных ресурсов» и (или) другим нормативным документам.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 Качество напечатанного текста и оформления иллюстраций, таблиц, рас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печаток с ПК должно удовлетворять требованию их четкого изображения.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3.1.3 Повреждения листов текстовых документов, помарки и следы не полностью удаленного прежнего текста (графики) не допускаются.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3.1.4. Сокращение русских слов и словосочетаний в отчете — </w:t>
      </w: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 7.12.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 Параметры страницы, отступы и интервалы, шрифты и нумерация</w:t>
      </w:r>
      <w:r w:rsidRPr="000F2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 Текст ПЭР должен быть распечатан на одной стороне стандартного листа белой бумаги формата А4 (210 х 297 мм</w:t>
      </w: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)ч</w:t>
      </w:r>
      <w:proofErr w:type="gram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ерез 1,5 интервала в текстовом ре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дакторе </w:t>
      </w:r>
      <w:proofErr w:type="spell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Иллюстративный материа</w:t>
      </w: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л(</w:t>
      </w:r>
      <w:proofErr w:type="gram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диаграммы, графики, схемы) допускается в необходимых случаях выполнять на листах большего формата.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</w:t>
      </w:r>
      <w:r w:rsidRPr="000F2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0F21D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Значения полей в соответствии с ГОСТ 6.38 и данными методическими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указаниями устанавливаются следующие:</w:t>
      </w:r>
    </w:p>
    <w:p w:rsidR="000F21D8" w:rsidRPr="000F21D8" w:rsidRDefault="000F21D8" w:rsidP="000F21D8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верхнее</w:t>
      </w:r>
      <w:proofErr w:type="gram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-20 мм</w:t>
      </w:r>
    </w:p>
    <w:p w:rsidR="000F21D8" w:rsidRPr="000F21D8" w:rsidRDefault="000F21D8" w:rsidP="000F21D8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нижнее</w:t>
      </w:r>
      <w:proofErr w:type="gram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- 20 мм</w:t>
      </w:r>
    </w:p>
    <w:p w:rsidR="000F21D8" w:rsidRPr="000F21D8" w:rsidRDefault="000F21D8" w:rsidP="000F21D8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левое</w:t>
      </w:r>
      <w:proofErr w:type="gram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- 20 мм</w:t>
      </w:r>
    </w:p>
    <w:p w:rsidR="000F21D8" w:rsidRPr="000F21D8" w:rsidRDefault="000F21D8" w:rsidP="000F21D8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правое - 10мм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</w:t>
      </w:r>
      <w:r w:rsidRPr="000F2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Выравнивание текста следует производить по ширине страницы, за исключением случаев, вызванных особенностями оформления различных участков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текста.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Абзацы в тексте начинают отступом первой строки от левого поля. Величина </w:t>
      </w:r>
      <w:proofErr w:type="spell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абзацевого</w:t>
      </w:r>
      <w:proofErr w:type="spell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отступа -12,5 мм.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3.2.4</w:t>
      </w:r>
      <w:r w:rsidRPr="000F2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Шрифты, используемые для набора текста ПЭР: </w:t>
      </w:r>
      <w:proofErr w:type="spell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Times</w:t>
      </w:r>
      <w:proofErr w:type="spell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New</w:t>
      </w:r>
      <w:proofErr w:type="spell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Roman</w:t>
      </w:r>
      <w:proofErr w:type="spell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Для всех указанных шрифтов должен использоваться №14 (или 12 – для объемных по тексту работ 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или таблиц), кроме оформления обложки и титульного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листа. Цвет шрифта должен быть черным.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Полужирный шрифт используется для выделения заголовков структурных элементов, разделов, подразделов ПЭР.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Разрешается использовать компьютерные возможности акцентирования вни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мания на определенных терминах, формулах, теоремах, применяя шрифты разной гарнитуры (полужирный, курсив). </w:t>
      </w: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допустимо</w:t>
      </w:r>
      <w:proofErr w:type="gram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подчеркивание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3.2.5. Все страницы ПЭР нумеруются. Нумерация страниц - сквозная с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учетом приложений, начиная с титульного листа. Титульный лист не нумеруется, но в общем объеме документа учитывается под номером 1.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3.3. Структурные элементы, разделы, подразделы, пункты, подпункты ПЭР и их нумерация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3.3.1.</w:t>
      </w:r>
      <w:r w:rsidRPr="000F2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Письменная экзаменационная выпускная работа разделена на структурные элементы. Наименования структурных элементов "Содержание", "Нормативные ссылки", "Обозначе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и сокращения", "Введение", "Заключение", "Список использованных источни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ков", "Приложение" служат заголовками структурных элементов ПЭР (ДР</w:t>
      </w: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,К</w:t>
      </w:r>
      <w:proofErr w:type="gram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Р). Распола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гают их по центру и пишут прописными буквами, полужирным шрифтом.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3.3.2. Основную часть ПЭР следует делить на разделы, подразделы и пунк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ты. Пункты, при необходимости, могут делиться на подпункты. При делении текста на пункты и подпункты необходимо, чтобы каждый пункт содержал законченную информацию.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3.3.3. Разделы записывают прямым полужирным шрифтом, подразделы кур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сивом полужирным шрифтом.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3.3.4</w:t>
      </w:r>
      <w:r w:rsidRPr="000F21D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 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Разделы, подразделы, пункты и подпункты следует нумеровать арабскими цифрами и записывать с абзацного отступа. Нумерация выполняется в преде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лах каждого раздела арабскими цифрами. Номер подраздела состоит из номеров раздела и подраздела, разделенных точкой. В конце номера подраздела точка не ста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вится.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3.3.5. Между заголовком раздела и подраздела должна быть свободная строка.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3.3.6</w:t>
      </w:r>
      <w:r w:rsidRPr="000F2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Разделы, как и подразделы, могут состоять из одного или нескольких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пунктов. Если документ имеет подразделы, то нумерация пунктов должна быть в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пределах подраздела и номер пункта должен состоять из номеров раздела, подраздела и пункта, разделенных точками.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3.3.7. Если </w:t>
      </w: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раздал</w:t>
      </w:r>
      <w:proofErr w:type="gram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состоит из одного подраздела, то подраздел не нумеруется. Если подраздел состоит из одного пункта, то пункт не нумеруется. Наличие одного подраздела в разделе эквивалентно их фактическому отсутствию.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3.3.8</w:t>
      </w:r>
      <w:r w:rsidRPr="000F2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 пунктов или подпунктов могут быть приведены перечисления.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Перед каждым перечислением следует ставить строчную букву (за исключе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нием ё, з, о, </w:t>
      </w: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proofErr w:type="gram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ь, й, ы, ъ), после которой ставится скобка.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дальнейшей детализации перечислений необходимо использовать араб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ские цифры, после которых ставится скобка, а запись производится с абзацного от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ступа, как показано в примере.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</w:t>
      </w: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</w:t>
      </w: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использовать маркированные списки с небольшими квадратными или круглыми маркерами (одинаковые маркеры в рамках всей пояснительной записки).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3.3.9</w:t>
      </w:r>
      <w:r w:rsidRPr="000F2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структурный элемент и раздел ПЭР (</w:t>
      </w: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gram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КР) следует начинать с но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вого листа (страницы).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3.3.10</w:t>
      </w:r>
      <w:r w:rsidRPr="000F2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Нумерация страниц ПЭР (</w:t>
      </w: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gram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КР) и приложений, входящих в ее состав, должна быть сквозная.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3.4. Оформление иллюстраций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</w:t>
      </w:r>
      <w:r w:rsidRPr="000F2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Иллюстрации (чертежи, графики, схемы, компьютерные распечатки, диаграммы, фотоснимки) следует располагать в </w:t>
      </w: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gram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(КР) непосредственно после текста, в котором они упоминаются впервые, или на следующей странице.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Иллюстрации могут быть в компьютерном исполнении, в том числе и цвет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ные. На все иллюстрации должны быть даны ссылки.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3.4.2</w:t>
      </w:r>
      <w:r w:rsidRPr="000F2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Графики, диаграммы, схемы, иллюстрации, помещаемые в Д</w:t>
      </w: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Р(</w:t>
      </w:r>
      <w:proofErr w:type="gram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КР),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должны соответствовать требованиям государственных стандартов Единой системы конструкторской документации (ЕСКД). Допускается их выполнение посредством использования компьютерной печа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3.4.3 Фотоснимки размером меньше формата А</w:t>
      </w: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быть наклеены на стандартные листы белой бумаги.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3.4.4 Иллюстрации, за исключением иллюстраций приложений, следует нуме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ровать арабскими цифрами сквозной нумерацией.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рисунок один, то он обозначается "Рисунок 1". Слово "Рисунок" и его наименование располагают посередине строки.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3.4.5</w:t>
      </w:r>
      <w:r w:rsidRPr="000F2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Допускается нумеровать иллюстрации в пределах раздела. В этом случае номер иллюстрации состоит из номера раздела и порядкового номера иллюстрации, </w:t>
      </w: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разделенных</w:t>
      </w:r>
      <w:proofErr w:type="gram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точкой. Например, Рисунок 1.1.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3.4.6</w:t>
      </w:r>
      <w:r w:rsidRPr="000F2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Иллюстрации при необходимости, могут иметь наименование и поясни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тельные данные (подрисуночный текст). Слово "Рисунок", наименование располагают следующим образом: Рисунок 1-Комплекс мероприятий.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3.4.7. При ссылках на иллюстрации следует писать "... в соответствии с рисун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ком 2" при сквозной нумерации и "... в соответствии с рисунком 1.2" при нумерации в пределах раздела.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3.5. Таблицы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Оформление таблиц </w:t>
      </w: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ПЭР</w:t>
      </w:r>
      <w:proofErr w:type="gram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 соответствовать ГОСТ 2.105 и 7.32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3.5.1</w:t>
      </w:r>
      <w:r w:rsidRPr="000F2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Таблицы применяют для лучшей наглядности и удобства сравнения показателей. Название таблицы должно отражать ее содержание и быть точным и кратким. Название таблицы следует помещать над таблицей слева, без абзацного отсту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па в одну строку со словом «Таблица» и ее номером. </w:t>
      </w: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Через тире название таблицы, которое набирается 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строчными буквами, начиная с прописной, точка в конце заго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ловка не ставится.</w:t>
      </w:r>
      <w:proofErr w:type="gram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 текстом и тематическим заголовок оставляют свободную строку.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3.5.2</w:t>
      </w:r>
      <w:r w:rsidRPr="000F2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Таблицу следует располагать в ПЭР непосредственно после текста, в котором она упоминается впервые, или на следующей странице.</w:t>
      </w:r>
      <w:proofErr w:type="gramEnd"/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3.5.3. На все таблицы должны быть ссылки </w:t>
      </w: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ПЭР. При ссылке следует пи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сать слово "Таблица" с указанием ее номера.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3.5.4. Таблицы нумеруются арабскими цифрами сквозной нумерацией.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Допускается нумеровать таблицы в пределах раздела. В этом случае номер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таблицы состоит из номера раздела и порядкового номера таблицы, </w:t>
      </w: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разделенных</w:t>
      </w:r>
      <w:proofErr w:type="gram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точкой. Если </w:t>
      </w: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ПЭР</w:t>
      </w:r>
      <w:proofErr w:type="gram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одна таблица, то она должна быть обозначена "Таблица 1".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3.5.5. Заголовки граф и строк таблицы следует писать с прописной буквы в единственном числе, а подзаголовки граф - со строчной буквы, если они составляют одно предложение с заголовком, или с прописной буквы, если они имеют самостоятельное значение. В конце заголовков и подзаголовков таблиц точки не ставят.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3.5.6. Таблицы слева, справа и снизу, как правило, ограничивают линиями. До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пускается применять размер шрифта в таблице меньший, чем в тексте.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Разделять заголовки и подзаголовки боковика и граф диагональными линиями не допускается.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Горизонтальные и вертикальные линии, разграничивающие строки таблицы, допускается не проводить, если их отсутствие не затрудняет пользование таблицей.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Заголовки граф, как правило, записывают параллельно строкам таблицы. При необходимости допускается перпендикулярное расположение заголовков граф. Головка таблицы должна быть отделена линией от остальной части таблицы.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3.5.7. При переносе части таблицы название помешают только над первой ча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стью таблицы, нижнюю горизонтальную черту, ограничивающую таблицу, не про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водят. При переносе части таблицы на другой ли</w:t>
      </w: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 спр</w:t>
      </w:r>
      <w:proofErr w:type="gram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 пишут слова "Продолже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таблицы 1". Таблицу с большим количеством граф допускается делить на части и поме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щать одну часть под другой в пределах одной страницы.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1 - Методы обучения</w:t>
      </w:r>
    </w:p>
    <w:tbl>
      <w:tblPr>
        <w:tblW w:w="1023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463"/>
        <w:gridCol w:w="2480"/>
        <w:gridCol w:w="2620"/>
        <w:gridCol w:w="2667"/>
      </w:tblGrid>
      <w:tr w:rsidR="000F21D8" w:rsidRPr="000F21D8" w:rsidTr="000F21D8">
        <w:trPr>
          <w:trHeight w:val="420"/>
        </w:trPr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F21D8" w:rsidRPr="000F21D8" w:rsidRDefault="000F21D8" w:rsidP="000F21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</w:t>
            </w:r>
          </w:p>
        </w:tc>
        <w:tc>
          <w:tcPr>
            <w:tcW w:w="2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F21D8" w:rsidRPr="000F21D8" w:rsidRDefault="000F21D8" w:rsidP="000F21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F21D8" w:rsidRPr="000F21D8" w:rsidRDefault="000F21D8" w:rsidP="000F21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Преимущества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F21D8" w:rsidRPr="000F21D8" w:rsidRDefault="000F21D8" w:rsidP="000F21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Недостатки</w:t>
            </w:r>
          </w:p>
        </w:tc>
      </w:tr>
      <w:tr w:rsidR="000F21D8" w:rsidRPr="000F21D8" w:rsidTr="000F21D8">
        <w:trPr>
          <w:trHeight w:val="405"/>
        </w:trPr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F21D8" w:rsidRPr="000F21D8" w:rsidRDefault="000F21D8" w:rsidP="000F21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F21D8" w:rsidRPr="000F21D8" w:rsidRDefault="000F21D8" w:rsidP="000F21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F21D8" w:rsidRPr="000F21D8" w:rsidRDefault="000F21D8" w:rsidP="000F21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F21D8" w:rsidRPr="000F21D8" w:rsidRDefault="000F21D8" w:rsidP="000F21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F21D8" w:rsidRPr="000F21D8" w:rsidTr="000F21D8">
        <w:trPr>
          <w:trHeight w:val="405"/>
        </w:trPr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F21D8" w:rsidRPr="000F21D8" w:rsidRDefault="000F21D8" w:rsidP="000F21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F21D8" w:rsidRPr="000F21D8" w:rsidRDefault="000F21D8" w:rsidP="000F21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F21D8" w:rsidRPr="000F21D8" w:rsidRDefault="000F21D8" w:rsidP="000F21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F21D8" w:rsidRPr="000F21D8" w:rsidRDefault="000F21D8" w:rsidP="000F21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21D8" w:rsidRPr="000F21D8" w:rsidTr="000F21D8">
        <w:trPr>
          <w:trHeight w:val="435"/>
        </w:trPr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F21D8" w:rsidRPr="000F21D8" w:rsidRDefault="000F21D8" w:rsidP="000F21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F21D8" w:rsidRPr="000F21D8" w:rsidRDefault="000F21D8" w:rsidP="000F21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F21D8" w:rsidRPr="000F21D8" w:rsidRDefault="000F21D8" w:rsidP="000F21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F21D8" w:rsidRPr="000F21D8" w:rsidRDefault="000F21D8" w:rsidP="000F21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</w:t>
      </w:r>
      <w:bookmarkStart w:id="0" w:name="_GoBack"/>
      <w:bookmarkEnd w:id="0"/>
    </w:p>
    <w:p w:rsidR="000F21D8" w:rsidRPr="000F21D8" w:rsidRDefault="000F21D8" w:rsidP="000F21D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Продолжение таблицы 1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1023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463"/>
        <w:gridCol w:w="2480"/>
        <w:gridCol w:w="2620"/>
        <w:gridCol w:w="2667"/>
      </w:tblGrid>
      <w:tr w:rsidR="000F21D8" w:rsidRPr="000F21D8" w:rsidTr="000F21D8">
        <w:trPr>
          <w:trHeight w:val="420"/>
        </w:trPr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F21D8" w:rsidRPr="000F21D8" w:rsidRDefault="000F21D8" w:rsidP="000F21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F21D8" w:rsidRPr="000F21D8" w:rsidRDefault="000F21D8" w:rsidP="000F21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F21D8" w:rsidRPr="000F21D8" w:rsidRDefault="000F21D8" w:rsidP="000F21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F21D8" w:rsidRPr="000F21D8" w:rsidRDefault="000F21D8" w:rsidP="000F21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1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F21D8" w:rsidRPr="000F21D8" w:rsidTr="000F21D8">
        <w:trPr>
          <w:trHeight w:val="405"/>
        </w:trPr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F21D8" w:rsidRPr="000F21D8" w:rsidRDefault="000F21D8" w:rsidP="000F21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F21D8" w:rsidRPr="000F21D8" w:rsidRDefault="000F21D8" w:rsidP="000F21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F21D8" w:rsidRPr="000F21D8" w:rsidRDefault="000F21D8" w:rsidP="000F21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0F21D8" w:rsidRPr="000F21D8" w:rsidRDefault="000F21D8" w:rsidP="000F21D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повторяющийся в разных строках графы таблицы текст состоит из одно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го слова, то его после первого написания допускается заменять кавычками; если из двух и более слов, 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то при первом повторении его заменяют словами "То же", а далее — кавычками. Ставить кавычки вместо повторяющихся цифр, марок, знаков, математических и химических символов не допускается. Если цифровые или иные дан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в какой-либо строке таблицы не приводят, то в ней ставят прочерк.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3.6. Формулы и уравнения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3.6.1. Формулы следует выделять из текста в отдельную строку. Выше и ниже каждой формулы должно быть оставлено не менее одной свободной строки. Распо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лагают формулы по центру или с красной строки (в случае большой формулы)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3.6.2. Формулы </w:t>
      </w: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ПЭР</w:t>
      </w:r>
      <w:proofErr w:type="gram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следует нумеровать порядковой нумерацией в пре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делах всей работы арабскими цифрами в круглых скобках в крайнем правом поло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жении на строке.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3.6.3. Пояснение значений символов и числовых коэффициентов следует при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водить непосредственно под формулой в той же последовательности, в которой они даны в формуле.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3.6.4. Формулы, помещаемые в приложениях, должны нумероваться отдельной нумерацией арабскими цифрами в пределах каждого приложения с добавлением перед каждой цифрой обозначения приложения, например формула (В.1).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3.6.5</w:t>
      </w:r>
      <w:r w:rsidRPr="000F2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Нумеровать следует наиболее важные формулы, на которые имеются ссылки в последующем тексте. Нумерация может быть сквозная или в пределах раздела. В этом случае перед номером формулы указывают номер раздела, разделяя их точкой;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3.6.6</w:t>
      </w:r>
      <w:r w:rsidRPr="000F2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Ссылки в тексте на порядковые номера формул дают в скобках. Пример - в формуле (1).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Надстрочные и подстрочные </w:t>
      </w:r>
      <w:r w:rsidRPr="000F2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индексы, показатели степени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т.п. должны быть </w:t>
      </w:r>
      <w:r w:rsidRPr="000F2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меньших размеров</w:t>
      </w:r>
      <w:r w:rsidRPr="000F2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сравнению с размером шрифта формул.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3.6.7</w:t>
      </w:r>
      <w:r w:rsidRPr="000F2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нумерация формул в пределах раздела. В этом случае но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мер формулы состоит 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4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номера раздела и порядкового номера формулы, </w:t>
      </w: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разделенных</w:t>
      </w:r>
      <w:proofErr w:type="gram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точкой, например (3.1).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3.7. Порядок цитирования и ссылки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3.7.1. Разрешается цитирование только логически законченного фрагмента текста, то есть цитирование с полнотой, гарантирующей неизменность передачи смысла в источнике и цитате. Следует также обратить внимание на точное указание источников цитат. Цитата заключается в кавычки. Работы рекомендуется цитиро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вать по последнему изданию. На каждый цитируемый или упоминаемый в работе источник делается сноска.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3.7.2. Рекомендуется применять сквозную нумерацию (отсылку к списку ис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пользованных источников). После упоминания источника в тексте работы простав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ляют в скобках номер, под которым он значится в списке использованных источ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ников, а также указывается номер страницы.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3.7.3. Ссылки на использованные источники следует приводить в квадратных скобках. Например: По словам </w:t>
      </w: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генерального</w:t>
      </w:r>
      <w:proofErr w:type="gram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директора «модернизация предприятия имеет примерно двухлетнюю перспективу» [5, С. 2].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3.8. Сокращения и аббревиатуры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</w:t>
      </w:r>
      <w:proofErr w:type="gram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ПЭР</w:t>
      </w:r>
      <w:proofErr w:type="gram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допускаются общепринятые сокращения слов, а также сокращения, оговоренные ГОСТ 7.12—93.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3.8.1. Примеры для наиболее распространенных случаев сокращения слов:</w:t>
      </w:r>
    </w:p>
    <w:p w:rsidR="000F21D8" w:rsidRPr="000F21D8" w:rsidRDefault="000F21D8" w:rsidP="000F21D8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слова, употребляемые при цифрах: пункт 3 - п. 3., подпункт 1.1. -подп. 1.1.. раздел 2 - разд. 2.; 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4</w:t>
      </w:r>
    </w:p>
    <w:p w:rsidR="000F21D8" w:rsidRPr="000F21D8" w:rsidRDefault="000F21D8" w:rsidP="000F21D8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 при фамилиях: господин - г-н, профессор - проф., доцент - доц., на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чальник - нач. и т. д.;</w:t>
      </w:r>
      <w:proofErr w:type="gramEnd"/>
    </w:p>
    <w:p w:rsidR="000F21D8" w:rsidRPr="000F21D8" w:rsidRDefault="000F21D8" w:rsidP="000F21D8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буквенные аббревиатуры: РФ - Российская Федерация, ПК - персональный компьютер. НИИ - научно-исследовательский институт, АО - акционерное общест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во, ЕЭС - Европейское экономическое сообщество и др.</w:t>
      </w:r>
    </w:p>
    <w:p w:rsidR="000F21D8" w:rsidRPr="000F21D8" w:rsidRDefault="000F21D8" w:rsidP="000F21D8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слова, сокращение которых пишется через дефис: министерство-м-во, за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вод - з-д. производство - </w:t>
      </w:r>
      <w:proofErr w:type="spell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np</w:t>
      </w:r>
      <w:proofErr w:type="spell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-во, район - р-н, хозяйство - хоз-во, количество - кол-во, человеко-час - чел</w:t>
      </w: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час, и т. п.;</w:t>
      </w:r>
    </w:p>
    <w:p w:rsidR="000F21D8" w:rsidRPr="000F21D8" w:rsidRDefault="000F21D8" w:rsidP="000F21D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 при географических названиях: город - г., село - с, поселок - п., по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селок городского типа - </w:t>
      </w:r>
      <w:proofErr w:type="spell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п.г.т</w:t>
      </w:r>
      <w:proofErr w:type="spell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0F21D8" w:rsidRPr="000F21D8" w:rsidRDefault="000F21D8" w:rsidP="000F21D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 при указании денежных единиц: рубль - р., тысяча рублей - тыс. р., миллион рублей - млн. р., миллиард рублей - млрд. р.;</w:t>
      </w:r>
      <w:proofErr w:type="gramEnd"/>
    </w:p>
    <w:p w:rsidR="000F21D8" w:rsidRPr="000F21D8" w:rsidRDefault="000F21D8" w:rsidP="000F21D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допускаются сокращения словосочетаний: и так далее - и т.д. и тому по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добное - и т. п., и другие - и др.</w:t>
      </w:r>
      <w:proofErr w:type="gramEnd"/>
    </w:p>
    <w:p w:rsidR="000F21D8" w:rsidRPr="000F21D8" w:rsidRDefault="000F21D8" w:rsidP="000F21D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сложносокращенные слова, образованные частично из начальных букв, частично из усеченных слов, пишутся в первой части прописными буквами, во вто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рой - строчными, например. </w:t>
      </w:r>
      <w:proofErr w:type="spell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ВНИИмаш</w:t>
      </w:r>
      <w:proofErr w:type="spell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Такие слова склоняются.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3.8.2. Разрешается применять сокращения слов и словосочетаний, характер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для определенной отрасли (применение узкопрофессиональных терминов). Та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кие сокращения записываются одним из способов:</w:t>
      </w:r>
    </w:p>
    <w:p w:rsidR="000F21D8" w:rsidRPr="000F21D8" w:rsidRDefault="000F21D8" w:rsidP="000F21D8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 в тексте, в скобках после полного наименования при пер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вом упоминании, если сокращение повторяется не более 3-5 раз (всего сокращений в тексте меньше 20);</w:t>
      </w:r>
    </w:p>
    <w:p w:rsidR="000F21D8" w:rsidRPr="000F21D8" w:rsidRDefault="000F21D8" w:rsidP="000F21D8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перечне столбцом (сокращенное наименование слева, полное наименова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справа) если сокращений в документе более 20 и каждое из них повторяется бо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лее 3-5 раз. Такой перечень сокращений помещают в конце пояснительной записки перед списком использованных источников.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3.9. Правила оформления списка использованных источников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список использованных источников включают источники, содержащие ма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териал, использованный в работе. Сведения об источ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никах следует нумеровать арабскими цифрами без точки и печатать с абзацного отступа.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Источники располагают в следующем порядке: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законодательные и нормативные документы и акты (стандарты, нормы,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указы, законы и т.д.) в порядке от более </w:t>
      </w: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значимых</w:t>
      </w:r>
      <w:proofErr w:type="gram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менее значимым, а документы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равной значимости в хронологическом порядке по датам опубликования;</w:t>
      </w:r>
    </w:p>
    <w:p w:rsidR="000F21D8" w:rsidRPr="000F21D8" w:rsidRDefault="000F21D8" w:rsidP="000F21D8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остальная литература в порядке русского алфавита по фамилии автора или названию источника;</w:t>
      </w:r>
    </w:p>
    <w:p w:rsidR="000F21D8" w:rsidRPr="000F21D8" w:rsidRDefault="000F21D8" w:rsidP="000F21D8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источники на иностранных языках в порядке латинского алфавита;</w:t>
      </w:r>
    </w:p>
    <w:p w:rsidR="000F21D8" w:rsidRPr="000F21D8" w:rsidRDefault="000F21D8" w:rsidP="000F21D8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Internet</w:t>
      </w:r>
      <w:proofErr w:type="spell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-источники.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перечисленные источники нумеруют сквозной нумерацией. В список не следует включать не опубликованные в широкой печати материалы и устаревшие издания.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Фамилию автора указывают в именительном падеже. Если книга написана двумя или тремя авторами, то указывают фамилию и инициалы первого из них, а после названия книги фамилии всех авторов указывают в той последовательности, в какой они напечатаны в книге (через запятую). При наличии и авторов более трех указывают фамилию и инициалы первого из них, а после названия книги указывают инициалы и фамилию первого автора, а в квадратных скобках пишут словосочета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"и др."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Заглавие книги приводят в том виде, в каком оно дано на титульном листе. Здесь же указывают, сведения о виде, литературном жанре, назначение книги, ука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зание о том, что книга является переводом с другого языка, и т. п.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Сведения об ответственности содержат </w:t>
      </w: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информацию</w:t>
      </w:r>
      <w:proofErr w:type="gram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лицах и учреждениях, участвовавших в создании и подготовке книги к публикации.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места издания указывают в именительном падеже; допускает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ся сокращение названия некоторых городов: Москва (М.), Ленинград (Л.), Санкт-Петербург (СПб.). Если сведений о месте издания нет, то пишут </w:t>
      </w:r>
      <w:proofErr w:type="spell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Б.м</w:t>
      </w:r>
      <w:proofErr w:type="spell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(Без места).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 издания обозначают арабскими цифрами. Слово "год" не пишется. При отсутствии сведений о годе издания, следует приводить примерный год в квадрат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скобках. [1989].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сведениях об объеме указывают фактическое количество страниц арабскими цифрами в зависимости от нумерации, имеющейся в книге.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3.10. Оформление приложений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3.10.1</w:t>
      </w:r>
      <w:r w:rsidRPr="000F2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оформляют как продолжение данного документа на после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дующих его листах или выпускают в виде самостоятельного документа.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3.10.2. В тексте документа на все приложения должны быть даны ссылки. Приложения располагают в порядке ссылок на них в тексте документа.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3.10.3. Каждое приложение следует начинать с новой страницы с указанием наверху посередине страницы слова "ПРИЛОЖЕНИЕ", его обозначения и степени. Приложения обозначают заглавными буквами русского алфавита, начиная с А, за исключением букв Ё, 3, И, О, Ч, Ъ, </w:t>
      </w:r>
      <w:proofErr w:type="gramStart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gramEnd"/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Ъ. После слова "Приложение" следует буква, обозначающая его последовательность.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обозначение приложений буквами латинского алфавита, за исключением букв I и О. В случае полного использования букв русского и латинского алфавитов до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пускается обозначать приложения арабскими цифрами. Если в документе одно приложение, оно обозначается "ПРИЛОЖЕНИЕ А".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3.10.4</w:t>
      </w:r>
      <w:r w:rsidRPr="000F2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должно иметь заголовок, который записывают симметрично относительно текста с прописной буквы отдельной строкой.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3.10.5</w:t>
      </w:r>
      <w:r w:rsidRPr="000F2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каждого приложения, при необходимости, может быть разделен на разделы, подразделы, пункты, подпункты, которые нумеруют в пределах каждого приложения. Перед номером ставится обозначение этого приложения.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3.10.6</w:t>
      </w:r>
      <w:r w:rsidRPr="000F2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должны иметь общую с остальной частью документа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сквозную нумерацию страниц. При необходимости такое приложение может иметь "Содержание".</w:t>
      </w:r>
    </w:p>
    <w:p w:rsidR="000F21D8" w:rsidRPr="000F21D8" w:rsidRDefault="000F21D8" w:rsidP="000F21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3.10.7</w:t>
      </w:r>
      <w:r w:rsidRPr="000F21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0F2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Приложениям или частям, выпушенным в виде самостоятельного документа, обозначение присваивают как части документа с указанием в коде документа ее порядкового номера.</w:t>
      </w:r>
    </w:p>
    <w:p w:rsidR="00781F1D" w:rsidRPr="000F21D8" w:rsidRDefault="00781F1D">
      <w:pPr>
        <w:rPr>
          <w:rFonts w:ascii="Times New Roman" w:hAnsi="Times New Roman" w:cs="Times New Roman"/>
          <w:sz w:val="24"/>
          <w:szCs w:val="24"/>
        </w:rPr>
      </w:pPr>
    </w:p>
    <w:sectPr w:rsidR="00781F1D" w:rsidRPr="000F2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D3469"/>
    <w:multiLevelType w:val="multilevel"/>
    <w:tmpl w:val="9DDC9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D34598"/>
    <w:multiLevelType w:val="multilevel"/>
    <w:tmpl w:val="33EA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0D2BD1"/>
    <w:multiLevelType w:val="multilevel"/>
    <w:tmpl w:val="7BF03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44555D"/>
    <w:multiLevelType w:val="multilevel"/>
    <w:tmpl w:val="2F0A1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632716"/>
    <w:multiLevelType w:val="multilevel"/>
    <w:tmpl w:val="6ACEC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9018AF"/>
    <w:multiLevelType w:val="multilevel"/>
    <w:tmpl w:val="5DC0E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536F6B"/>
    <w:multiLevelType w:val="multilevel"/>
    <w:tmpl w:val="7BA0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B23ED9"/>
    <w:multiLevelType w:val="multilevel"/>
    <w:tmpl w:val="7DFA7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3343B3"/>
    <w:multiLevelType w:val="multilevel"/>
    <w:tmpl w:val="C8F60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363C94"/>
    <w:multiLevelType w:val="multilevel"/>
    <w:tmpl w:val="906A9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DC7C80"/>
    <w:multiLevelType w:val="multilevel"/>
    <w:tmpl w:val="2E828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10"/>
  </w:num>
  <w:num w:numId="9">
    <w:abstractNumId w:val="9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1D8"/>
    <w:rsid w:val="000F21D8"/>
    <w:rsid w:val="0078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9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3731</Words>
  <Characters>21269</Characters>
  <Application>Microsoft Office Word</Application>
  <DocSecurity>0</DocSecurity>
  <Lines>177</Lines>
  <Paragraphs>49</Paragraphs>
  <ScaleCrop>false</ScaleCrop>
  <Company>SPecialiST RePack</Company>
  <LinksUpToDate>false</LinksUpToDate>
  <CharactersWithSpaces>24951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ЗАПТ</dc:creator>
  <cp:lastModifiedBy>ЗАПТ</cp:lastModifiedBy>
  <cp:revision>2</cp:revision>
  <dcterms:created xsi:type="dcterms:W3CDTF">2023-03-14T07:18:00Z</dcterms:created>
  <dcterms:modified xsi:type="dcterms:W3CDTF">2023-03-14T07:28:00Z</dcterms:modified>
</cp:coreProperties>
</file>