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49B6" w:rsidRDefault="008149B6" w:rsidP="00655B28">
      <w:pPr>
        <w:spacing w:after="0"/>
        <w:jc w:val="both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</w:pPr>
      <w:r w:rsidRPr="008149B6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  <w:t>Вкусовые товары</w:t>
      </w:r>
    </w:p>
    <w:p w:rsidR="00655B28" w:rsidRPr="008149B6" w:rsidRDefault="00655B28" w:rsidP="00655B28">
      <w:pPr>
        <w:spacing w:after="0"/>
        <w:jc w:val="both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</w:pPr>
    </w:p>
    <w:p w:rsidR="008149B6" w:rsidRPr="008149B6" w:rsidRDefault="008149B6" w:rsidP="00655B28">
      <w:pPr>
        <w:spacing w:after="0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149B6">
        <w:rPr>
          <w:rFonts w:ascii="Times New Roman" w:eastAsia="Times New Roman" w:hAnsi="Times New Roman" w:cs="Times New Roman"/>
          <w:color w:val="000000"/>
          <w:sz w:val="28"/>
          <w:szCs w:val="28"/>
        </w:rPr>
        <w:t>Классификация и пищевая ценность</w:t>
      </w:r>
    </w:p>
    <w:p w:rsidR="008149B6" w:rsidRPr="008149B6" w:rsidRDefault="008149B6" w:rsidP="00655B28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149B6">
        <w:rPr>
          <w:rFonts w:ascii="Times New Roman" w:eastAsia="Times New Roman" w:hAnsi="Times New Roman" w:cs="Times New Roman"/>
          <w:color w:val="000000"/>
          <w:sz w:val="28"/>
          <w:szCs w:val="28"/>
        </w:rPr>
        <w:t>Группа вкусовых товаров объединяет пищевые продукты, основными компонентами которых являются вещества, оказывающие воздействие на нервную систему и пищеварительные органы.</w:t>
      </w:r>
    </w:p>
    <w:p w:rsidR="008149B6" w:rsidRPr="008149B6" w:rsidRDefault="008149B6" w:rsidP="00655B28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149B6">
        <w:rPr>
          <w:rFonts w:ascii="Times New Roman" w:eastAsia="Times New Roman" w:hAnsi="Times New Roman" w:cs="Times New Roman"/>
          <w:color w:val="000000"/>
          <w:sz w:val="28"/>
          <w:szCs w:val="28"/>
        </w:rPr>
        <w:t>Вкусовые товары улучшают аппетит, усиливают выделение пищеварительных соков, улучшают усвояемость пищи.</w:t>
      </w:r>
    </w:p>
    <w:p w:rsidR="008149B6" w:rsidRPr="008149B6" w:rsidRDefault="008149B6" w:rsidP="00655B28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149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Классические вкусовые товары (пряности, приправы, чай, кофе, ароматические вещества) обладают очень низкой энергетической ценностью (калорийностью) из-за незначительного содержания в них жиров, белков и углеводов, но они активно влияют как на процессы пищеварения благодаря содержанию эфирных масел, алкалоидов и органических кислот, так и на физиологическое состояние всего организма. </w:t>
      </w:r>
      <w:proofErr w:type="gramStart"/>
      <w:r w:rsidRPr="008149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Часть товаров этой группы (плодово-ягодные сиропы, вина, </w:t>
      </w:r>
      <w:proofErr w:type="spellStart"/>
      <w:r w:rsidRPr="008149B6">
        <w:rPr>
          <w:rFonts w:ascii="Times New Roman" w:eastAsia="Times New Roman" w:hAnsi="Times New Roman" w:cs="Times New Roman"/>
          <w:color w:val="000000"/>
          <w:sz w:val="28"/>
          <w:szCs w:val="28"/>
        </w:rPr>
        <w:t>ликеро-водочные</w:t>
      </w:r>
      <w:proofErr w:type="spellEnd"/>
      <w:r w:rsidRPr="008149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изделия) имеют не только вкусовую, но и пищевую, энергетическую ценность, так как содержат углеводы, спирт, органические кислоты, витамины и </w:t>
      </w:r>
      <w:proofErr w:type="spellStart"/>
      <w:r w:rsidRPr="008149B6">
        <w:rPr>
          <w:rFonts w:ascii="Times New Roman" w:eastAsia="Times New Roman" w:hAnsi="Times New Roman" w:cs="Times New Roman"/>
          <w:color w:val="000000"/>
          <w:sz w:val="28"/>
          <w:szCs w:val="28"/>
        </w:rPr>
        <w:t>витаминоподобные</w:t>
      </w:r>
      <w:proofErr w:type="spellEnd"/>
      <w:r w:rsidRPr="008149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вещества, зольные элементы.</w:t>
      </w:r>
      <w:proofErr w:type="gramEnd"/>
    </w:p>
    <w:p w:rsidR="008149B6" w:rsidRPr="008149B6" w:rsidRDefault="00655B28" w:rsidP="00655B28">
      <w:pPr>
        <w:spacing w:after="0"/>
        <w:jc w:val="both"/>
        <w:outlineLvl w:val="1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 w:rsidRPr="00655B28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П</w:t>
      </w:r>
      <w:r w:rsidR="008149B6" w:rsidRPr="008149B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ряности и приправы</w:t>
      </w:r>
    </w:p>
    <w:p w:rsidR="008149B6" w:rsidRPr="008149B6" w:rsidRDefault="008149B6" w:rsidP="00655B28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149B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Пряности</w:t>
      </w:r>
      <w:r w:rsidRPr="008149B6">
        <w:rPr>
          <w:rFonts w:ascii="Times New Roman" w:eastAsia="Times New Roman" w:hAnsi="Times New Roman" w:cs="Times New Roman"/>
          <w:color w:val="000000"/>
          <w:sz w:val="28"/>
          <w:szCs w:val="28"/>
        </w:rPr>
        <w:t> являются продуктами растительного происхождения, которые обладают сильным приятным ароматом. Пряностям принадлежит большая роль в выведении из организма шлаков и повышении защитных функций организма. Некоторые пряности и их компоненты проявляют лечебные свойства, и их используют для приготовления различных лекарств.</w:t>
      </w:r>
    </w:p>
    <w:p w:rsidR="008149B6" w:rsidRPr="008149B6" w:rsidRDefault="008149B6" w:rsidP="00655B28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149B6">
        <w:rPr>
          <w:rFonts w:ascii="Times New Roman" w:eastAsia="Times New Roman" w:hAnsi="Times New Roman" w:cs="Times New Roman"/>
          <w:color w:val="000000"/>
          <w:sz w:val="28"/>
          <w:szCs w:val="28"/>
        </w:rPr>
        <w:t>В зависимости от того, какая часть растения используется в пищу, классические пряности делят на следующие группы:</w:t>
      </w:r>
    </w:p>
    <w:p w:rsidR="008149B6" w:rsidRPr="008149B6" w:rsidRDefault="008149B6" w:rsidP="00655B28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149B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семена</w:t>
      </w:r>
      <w:r w:rsidRPr="008149B6">
        <w:rPr>
          <w:rFonts w:ascii="Times New Roman" w:eastAsia="Times New Roman" w:hAnsi="Times New Roman" w:cs="Times New Roman"/>
          <w:color w:val="000000"/>
          <w:sz w:val="28"/>
          <w:szCs w:val="28"/>
        </w:rPr>
        <w:t> – горчица, мускатный орех;</w:t>
      </w:r>
    </w:p>
    <w:p w:rsidR="008149B6" w:rsidRPr="008149B6" w:rsidRDefault="008149B6" w:rsidP="00655B28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149B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плоды</w:t>
      </w:r>
      <w:r w:rsidRPr="008149B6">
        <w:rPr>
          <w:rFonts w:ascii="Times New Roman" w:eastAsia="Times New Roman" w:hAnsi="Times New Roman" w:cs="Times New Roman"/>
          <w:color w:val="000000"/>
          <w:sz w:val="28"/>
          <w:szCs w:val="28"/>
        </w:rPr>
        <w:t> – ваниль, перец (черный, белый, душистый, красный), кардамон;</w:t>
      </w:r>
    </w:p>
    <w:p w:rsidR="008149B6" w:rsidRPr="008149B6" w:rsidRDefault="008149B6" w:rsidP="00655B28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149B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цветы и их части</w:t>
      </w:r>
      <w:r w:rsidRPr="008149B6">
        <w:rPr>
          <w:rFonts w:ascii="Times New Roman" w:eastAsia="Times New Roman" w:hAnsi="Times New Roman" w:cs="Times New Roman"/>
          <w:color w:val="000000"/>
          <w:sz w:val="28"/>
          <w:szCs w:val="28"/>
        </w:rPr>
        <w:t> – гвоздика, шафран;</w:t>
      </w:r>
    </w:p>
    <w:p w:rsidR="008149B6" w:rsidRPr="008149B6" w:rsidRDefault="008149B6" w:rsidP="00655B28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149B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листья</w:t>
      </w:r>
      <w:r w:rsidRPr="008149B6">
        <w:rPr>
          <w:rFonts w:ascii="Times New Roman" w:eastAsia="Times New Roman" w:hAnsi="Times New Roman" w:cs="Times New Roman"/>
          <w:color w:val="000000"/>
          <w:sz w:val="28"/>
          <w:szCs w:val="28"/>
        </w:rPr>
        <w:t> – лавровый лист, розмарин;</w:t>
      </w:r>
    </w:p>
    <w:p w:rsidR="008149B6" w:rsidRPr="008149B6" w:rsidRDefault="008149B6" w:rsidP="00655B28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149B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кора </w:t>
      </w:r>
      <w:r w:rsidRPr="008149B6">
        <w:rPr>
          <w:rFonts w:ascii="Times New Roman" w:eastAsia="Times New Roman" w:hAnsi="Times New Roman" w:cs="Times New Roman"/>
          <w:color w:val="000000"/>
          <w:sz w:val="28"/>
          <w:szCs w:val="28"/>
        </w:rPr>
        <w:t>– корица, кассия;</w:t>
      </w:r>
    </w:p>
    <w:p w:rsidR="008149B6" w:rsidRPr="008149B6" w:rsidRDefault="008149B6" w:rsidP="00655B28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149B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корни</w:t>
      </w:r>
      <w:r w:rsidRPr="008149B6">
        <w:rPr>
          <w:rFonts w:ascii="Times New Roman" w:eastAsia="Times New Roman" w:hAnsi="Times New Roman" w:cs="Times New Roman"/>
          <w:color w:val="000000"/>
          <w:sz w:val="28"/>
          <w:szCs w:val="28"/>
        </w:rPr>
        <w:t> – имбирь и др.</w:t>
      </w:r>
    </w:p>
    <w:p w:rsidR="008149B6" w:rsidRPr="008149B6" w:rsidRDefault="008149B6" w:rsidP="00655B28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8149B6">
        <w:rPr>
          <w:rFonts w:ascii="Times New Roman" w:eastAsia="Times New Roman" w:hAnsi="Times New Roman" w:cs="Times New Roman"/>
          <w:color w:val="000000"/>
          <w:sz w:val="28"/>
          <w:szCs w:val="28"/>
        </w:rPr>
        <w:t>К местным пряностям относят пряные овощи (виды лука, чеснок, петрушка, сельдерей, хрен) и пряные травы (укроп, кориандр, тмин, анис, мята, мелисса, базилик, душица и др.).</w:t>
      </w:r>
      <w:proofErr w:type="gramEnd"/>
      <w:r w:rsidRPr="008149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Они, как правило, употребляются в свежем виде в местах выращивания.</w:t>
      </w:r>
    </w:p>
    <w:p w:rsidR="008149B6" w:rsidRPr="008149B6" w:rsidRDefault="008149B6" w:rsidP="00655B28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149B6">
        <w:rPr>
          <w:rFonts w:ascii="Times New Roman" w:eastAsia="Times New Roman" w:hAnsi="Times New Roman" w:cs="Times New Roman"/>
          <w:color w:val="000000"/>
          <w:sz w:val="28"/>
          <w:szCs w:val="28"/>
        </w:rPr>
        <w:t>К </w:t>
      </w:r>
      <w:r w:rsidRPr="008149B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приправам</w:t>
      </w:r>
      <w:r w:rsidRPr="008149B6">
        <w:rPr>
          <w:rFonts w:ascii="Times New Roman" w:eastAsia="Times New Roman" w:hAnsi="Times New Roman" w:cs="Times New Roman"/>
          <w:color w:val="000000"/>
          <w:sz w:val="28"/>
          <w:szCs w:val="28"/>
        </w:rPr>
        <w:t> относят отдельные пищевые продукты, которые используют для улучшения вкуса и аромата пищи: горчица столовая, хрен, поваренная соль, пищевые кислоты, готовые соусы.</w:t>
      </w:r>
    </w:p>
    <w:p w:rsidR="008149B6" w:rsidRPr="008149B6" w:rsidRDefault="008149B6" w:rsidP="00655B28">
      <w:pPr>
        <w:spacing w:after="0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8149B6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  <w:t>Чай</w:t>
      </w:r>
    </w:p>
    <w:p w:rsidR="008149B6" w:rsidRPr="008149B6" w:rsidRDefault="008149B6" w:rsidP="00655B28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149B6">
        <w:rPr>
          <w:rFonts w:ascii="Times New Roman" w:eastAsia="Times New Roman" w:hAnsi="Times New Roman" w:cs="Times New Roman"/>
          <w:color w:val="000000"/>
          <w:sz w:val="28"/>
          <w:szCs w:val="28"/>
        </w:rPr>
        <w:t>Чай – один из наиболее распространенных тонизирующих напитков. Ему присуще высокие вкусовые качества, изысканный аромат, хорошее стимулирующее и лечебное действие.</w:t>
      </w:r>
    </w:p>
    <w:p w:rsidR="008149B6" w:rsidRPr="008149B6" w:rsidRDefault="008149B6" w:rsidP="00655B28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149B6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Чай обладает антисептическим и бактерицидным действием, укрепляет стенки кровеносных сосудов, нормализует </w:t>
      </w:r>
      <w:proofErr w:type="spellStart"/>
      <w:r w:rsidRPr="008149B6">
        <w:rPr>
          <w:rFonts w:ascii="Times New Roman" w:eastAsia="Times New Roman" w:hAnsi="Times New Roman" w:cs="Times New Roman"/>
          <w:color w:val="000000"/>
          <w:sz w:val="28"/>
          <w:szCs w:val="28"/>
        </w:rPr>
        <w:t>жирнокислотный</w:t>
      </w:r>
      <w:proofErr w:type="spellEnd"/>
      <w:r w:rsidRPr="008149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холестериновый обмен предотвращает образование камней в почках и печени, повышает количество гемоглобина в крови, используется при лучевой болезни, гепатите, дизентерии, ангине, ОРЗ, при желудочных расстройствах. Зеленый чай незаменим при старческой хрупкости капилляров, при гипертонии тяжелых кровоизлияниях.</w:t>
      </w:r>
    </w:p>
    <w:p w:rsidR="008149B6" w:rsidRPr="008149B6" w:rsidRDefault="008149B6" w:rsidP="00655B28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149B6">
        <w:rPr>
          <w:rFonts w:ascii="Times New Roman" w:eastAsia="Times New Roman" w:hAnsi="Times New Roman" w:cs="Times New Roman"/>
          <w:color w:val="000000"/>
          <w:sz w:val="28"/>
          <w:szCs w:val="28"/>
        </w:rPr>
        <w:t>Чайное растение имеет вид куста высотой до 1 м. Сырьем для производства чая служат молодые трехлистные побеги этого растения. Листья имеют эллипсовидную форму, пилообразные зубчики, на нижней поверхности листа имеются устьица и серебристо – белые одноклеточные волоски длиной до 1 мм («</w:t>
      </w:r>
      <w:proofErr w:type="spellStart"/>
      <w:r w:rsidRPr="008149B6">
        <w:rPr>
          <w:rFonts w:ascii="Times New Roman" w:eastAsia="Times New Roman" w:hAnsi="Times New Roman" w:cs="Times New Roman"/>
          <w:color w:val="000000"/>
          <w:sz w:val="28"/>
          <w:szCs w:val="28"/>
        </w:rPr>
        <w:t>байхоа</w:t>
      </w:r>
      <w:proofErr w:type="spellEnd"/>
      <w:r w:rsidRPr="008149B6">
        <w:rPr>
          <w:rFonts w:ascii="Times New Roman" w:eastAsia="Times New Roman" w:hAnsi="Times New Roman" w:cs="Times New Roman"/>
          <w:color w:val="000000"/>
          <w:sz w:val="28"/>
          <w:szCs w:val="28"/>
        </w:rPr>
        <w:t>» - белая ресничка). Отсюда произошло и название «байховый» - рассыпной чай.</w:t>
      </w:r>
    </w:p>
    <w:p w:rsidR="008149B6" w:rsidRPr="008149B6" w:rsidRDefault="008149B6" w:rsidP="00655B28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149B6">
        <w:rPr>
          <w:rFonts w:ascii="Times New Roman" w:eastAsia="Times New Roman" w:hAnsi="Times New Roman" w:cs="Times New Roman"/>
          <w:color w:val="000000"/>
          <w:sz w:val="28"/>
          <w:szCs w:val="28"/>
        </w:rPr>
        <w:t>По технологии приготовления различают чай </w:t>
      </w:r>
      <w:r w:rsidRPr="008149B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байховый, прессованный и экстрагированный.</w:t>
      </w:r>
    </w:p>
    <w:p w:rsidR="008149B6" w:rsidRPr="008149B6" w:rsidRDefault="008149B6" w:rsidP="00655B28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149B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Байховый чай</w:t>
      </w:r>
      <w:r w:rsidRPr="008149B6">
        <w:rPr>
          <w:rFonts w:ascii="Times New Roman" w:eastAsia="Times New Roman" w:hAnsi="Times New Roman" w:cs="Times New Roman"/>
          <w:color w:val="000000"/>
          <w:sz w:val="28"/>
          <w:szCs w:val="28"/>
        </w:rPr>
        <w:t> бывает черный, зеленый, желтый и красный (</w:t>
      </w:r>
      <w:proofErr w:type="spellStart"/>
      <w:r w:rsidRPr="008149B6">
        <w:rPr>
          <w:rFonts w:ascii="Times New Roman" w:eastAsia="Times New Roman" w:hAnsi="Times New Roman" w:cs="Times New Roman"/>
          <w:color w:val="000000"/>
          <w:sz w:val="28"/>
          <w:szCs w:val="28"/>
        </w:rPr>
        <w:t>оолонг</w:t>
      </w:r>
      <w:proofErr w:type="spellEnd"/>
      <w:r w:rsidRPr="008149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). Черный и зеленый чай в зависимости от вида чаинок подразделяют </w:t>
      </w:r>
      <w:proofErr w:type="gramStart"/>
      <w:r w:rsidRPr="008149B6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proofErr w:type="gramEnd"/>
      <w:r w:rsidRPr="008149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крупный, мелкий и гранулированный.</w:t>
      </w:r>
    </w:p>
    <w:p w:rsidR="008149B6" w:rsidRPr="008149B6" w:rsidRDefault="008149B6" w:rsidP="00655B28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149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Байховый чай получают из нежных молодых побегов, на которых </w:t>
      </w:r>
      <w:proofErr w:type="gramStart"/>
      <w:r w:rsidRPr="008149B6">
        <w:rPr>
          <w:rFonts w:ascii="Times New Roman" w:eastAsia="Times New Roman" w:hAnsi="Times New Roman" w:cs="Times New Roman"/>
          <w:color w:val="000000"/>
          <w:sz w:val="28"/>
          <w:szCs w:val="28"/>
        </w:rPr>
        <w:t>расположены</w:t>
      </w:r>
      <w:proofErr w:type="gramEnd"/>
      <w:r w:rsidRPr="008149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неразвившаяся почка и 2-3 молодых листочка. Производят чай из зеленого листа, подвергая его </w:t>
      </w:r>
      <w:proofErr w:type="spellStart"/>
      <w:r w:rsidRPr="008149B6">
        <w:rPr>
          <w:rFonts w:ascii="Times New Roman" w:eastAsia="Times New Roman" w:hAnsi="Times New Roman" w:cs="Times New Roman"/>
          <w:color w:val="000000"/>
          <w:sz w:val="28"/>
          <w:szCs w:val="28"/>
        </w:rPr>
        <w:t>завяливанию</w:t>
      </w:r>
      <w:proofErr w:type="spellEnd"/>
      <w:r w:rsidRPr="008149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скручиванию, ферментации, сушке, сортировке, упаковке. Ферментация – одна из основных операций, определяющая качество готового чая. Во время ферментации в результате </w:t>
      </w:r>
      <w:proofErr w:type="spellStart"/>
      <w:r w:rsidRPr="008149B6">
        <w:rPr>
          <w:rFonts w:ascii="Times New Roman" w:eastAsia="Times New Roman" w:hAnsi="Times New Roman" w:cs="Times New Roman"/>
          <w:color w:val="000000"/>
          <w:sz w:val="28"/>
          <w:szCs w:val="28"/>
        </w:rPr>
        <w:t>окисливания</w:t>
      </w:r>
      <w:proofErr w:type="spellEnd"/>
      <w:r w:rsidRPr="008149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дубильных веществ чай приобретает коричневый цвет, образуются ароматические вещества, обусловливающие вкус и аромат готового чая. Сушку производят для прекращения ферментативных процессов и удаления лишней влаги.</w:t>
      </w:r>
    </w:p>
    <w:p w:rsidR="008149B6" w:rsidRPr="008149B6" w:rsidRDefault="008149B6" w:rsidP="00655B28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149B6">
        <w:rPr>
          <w:rFonts w:ascii="Times New Roman" w:eastAsia="Times New Roman" w:hAnsi="Times New Roman" w:cs="Times New Roman"/>
          <w:color w:val="000000"/>
          <w:sz w:val="28"/>
          <w:szCs w:val="28"/>
        </w:rPr>
        <w:t>При изготовлении </w:t>
      </w:r>
      <w:r w:rsidRPr="008149B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зеленого чая</w:t>
      </w:r>
      <w:r w:rsidRPr="008149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сырье не подвергают </w:t>
      </w:r>
      <w:proofErr w:type="spellStart"/>
      <w:r w:rsidRPr="008149B6">
        <w:rPr>
          <w:rFonts w:ascii="Times New Roman" w:eastAsia="Times New Roman" w:hAnsi="Times New Roman" w:cs="Times New Roman"/>
          <w:color w:val="000000"/>
          <w:sz w:val="28"/>
          <w:szCs w:val="28"/>
        </w:rPr>
        <w:t>завяливанию</w:t>
      </w:r>
      <w:proofErr w:type="spellEnd"/>
      <w:r w:rsidRPr="008149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ферментации. В нем сохраняются хлорофилл, дубильные вещества, витамин С.</w:t>
      </w:r>
    </w:p>
    <w:p w:rsidR="008149B6" w:rsidRPr="008149B6" w:rsidRDefault="008149B6" w:rsidP="00655B28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149B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Желтый чай</w:t>
      </w:r>
      <w:r w:rsidRPr="008149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сочетает свойство черного и зеленого. </w:t>
      </w:r>
      <w:proofErr w:type="gramStart"/>
      <w:r w:rsidRPr="008149B6">
        <w:rPr>
          <w:rFonts w:ascii="Times New Roman" w:eastAsia="Times New Roman" w:hAnsi="Times New Roman" w:cs="Times New Roman"/>
          <w:color w:val="000000"/>
          <w:sz w:val="28"/>
          <w:szCs w:val="28"/>
        </w:rPr>
        <w:t>По внешнему виду почти не отличается от черного, только чаинки имеют чуть заметный оливковый оттенок.</w:t>
      </w:r>
      <w:proofErr w:type="gramEnd"/>
    </w:p>
    <w:p w:rsidR="008149B6" w:rsidRPr="008149B6" w:rsidRDefault="008149B6" w:rsidP="00655B28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149B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Красный чай</w:t>
      </w:r>
      <w:r w:rsidRPr="008149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вырабатывают только в Китае. Сочетает свойства черного и зеленого чая. Отличительной особенностью является окраска распаренного листа – красная по краям и зеленоватая в центре. Он </w:t>
      </w:r>
      <w:proofErr w:type="spellStart"/>
      <w:r w:rsidRPr="008149B6">
        <w:rPr>
          <w:rFonts w:ascii="Times New Roman" w:eastAsia="Times New Roman" w:hAnsi="Times New Roman" w:cs="Times New Roman"/>
          <w:color w:val="000000"/>
          <w:sz w:val="28"/>
          <w:szCs w:val="28"/>
        </w:rPr>
        <w:t>экстрактивнее</w:t>
      </w:r>
      <w:proofErr w:type="spellEnd"/>
      <w:r w:rsidRPr="008149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8149B6">
        <w:rPr>
          <w:rFonts w:ascii="Times New Roman" w:eastAsia="Times New Roman" w:hAnsi="Times New Roman" w:cs="Times New Roman"/>
          <w:color w:val="000000"/>
          <w:sz w:val="28"/>
          <w:szCs w:val="28"/>
        </w:rPr>
        <w:t>черного</w:t>
      </w:r>
      <w:proofErr w:type="gramEnd"/>
      <w:r w:rsidRPr="008149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ценнее по вкусовым свойствам.</w:t>
      </w:r>
    </w:p>
    <w:p w:rsidR="008149B6" w:rsidRPr="008149B6" w:rsidRDefault="008149B6" w:rsidP="00655B28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149B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Прессованный чай</w:t>
      </w:r>
      <w:r w:rsidRPr="008149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делят </w:t>
      </w:r>
      <w:proofErr w:type="gramStart"/>
      <w:r w:rsidRPr="008149B6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proofErr w:type="gramEnd"/>
      <w:r w:rsidRPr="008149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кирпичный (зеленый), плиточный (черный и зеленый) и </w:t>
      </w:r>
      <w:proofErr w:type="spellStart"/>
      <w:r w:rsidRPr="008149B6">
        <w:rPr>
          <w:rFonts w:ascii="Times New Roman" w:eastAsia="Times New Roman" w:hAnsi="Times New Roman" w:cs="Times New Roman"/>
          <w:color w:val="000000"/>
          <w:sz w:val="28"/>
          <w:szCs w:val="28"/>
        </w:rPr>
        <w:t>таблетированный</w:t>
      </w:r>
      <w:proofErr w:type="spellEnd"/>
      <w:r w:rsidRPr="008149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(черный и зеленый).</w:t>
      </w:r>
    </w:p>
    <w:p w:rsidR="008149B6" w:rsidRPr="008149B6" w:rsidRDefault="008149B6" w:rsidP="00655B28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149B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Экстрагированный чай</w:t>
      </w:r>
      <w:r w:rsidRPr="008149B6">
        <w:rPr>
          <w:rFonts w:ascii="Times New Roman" w:eastAsia="Times New Roman" w:hAnsi="Times New Roman" w:cs="Times New Roman"/>
          <w:color w:val="000000"/>
          <w:sz w:val="28"/>
          <w:szCs w:val="28"/>
        </w:rPr>
        <w:t> – концентрированные жидкие или сухие экстракты черного или зеленого чая. Чайный концентрат представляет собой сиропообразную жидкость из экстракта чая, сахара – песка и лимонного экстракта.</w:t>
      </w:r>
    </w:p>
    <w:p w:rsidR="008149B6" w:rsidRPr="008149B6" w:rsidRDefault="008149B6" w:rsidP="00655B28">
      <w:pPr>
        <w:shd w:val="clear" w:color="auto" w:fill="FFFFFF"/>
        <w:spacing w:after="0"/>
        <w:jc w:val="both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</w:pPr>
      <w:r w:rsidRPr="008149B6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  <w:t>Характеристика вкусовых товаров</w:t>
      </w:r>
    </w:p>
    <w:p w:rsidR="008149B6" w:rsidRPr="008149B6" w:rsidRDefault="008149B6" w:rsidP="00655B28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149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 вкусовым товарам относятся чай, кофе, какао, пряности и приправы (соль, уксус, горчица и др.), алкогольные, слабоалкогольные и безалкогольные напитки. Они содержат мало питательных веществ, но способствуют более полному усвоению </w:t>
      </w:r>
      <w:r w:rsidRPr="008149B6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пищи. Их приятный вкус и аромат оказывают тонизирующее действие на организм, они улучшают или подчеркивают вкусовые особенности кулинарных изделий, в состав которых входят.</w:t>
      </w:r>
    </w:p>
    <w:p w:rsidR="008149B6" w:rsidRPr="008149B6" w:rsidRDefault="008149B6" w:rsidP="00655B28">
      <w:pPr>
        <w:shd w:val="clear" w:color="auto" w:fill="FFFFFF"/>
        <w:spacing w:after="0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 w:rsidRPr="008149B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Чай</w:t>
      </w:r>
    </w:p>
    <w:p w:rsidR="008149B6" w:rsidRPr="008149B6" w:rsidRDefault="008149B6" w:rsidP="00655B28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149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Чай — широко распространенный напиток, известный с древних времен. Популярность чая объясняется его тонизирующим действием, благотворным влиянием на пищеварение, отличными вкусовыми и ароматическими свойствами. Важнейшими составными частями чая являются кофеин, эфирные масла, дубильные вещества и витамины. Кофеин чая оказывает возбуждающее действие на организм, способствует расширению сосудов головного мозга, повышает работоспособность сердца, оказывает мочегонное действие. Из дубильных веществ наибольшее значение имеет танин, придающий чаю цвет и вкус, обладающий бактерицидными свойствами. Поскольку эфирные масла, обусловливающие аромат чая, легко окисляются, его необходимо хорошо упаковывать. Чай содержит витамины С, </w:t>
      </w:r>
      <w:proofErr w:type="gramStart"/>
      <w:r w:rsidRPr="008149B6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gramEnd"/>
      <w:r w:rsidRPr="008149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РР, </w:t>
      </w:r>
      <w:proofErr w:type="spellStart"/>
      <w:r w:rsidRPr="008149B6">
        <w:rPr>
          <w:rFonts w:ascii="Times New Roman" w:eastAsia="Times New Roman" w:hAnsi="Times New Roman" w:cs="Times New Roman"/>
          <w:color w:val="000000"/>
          <w:sz w:val="28"/>
          <w:szCs w:val="28"/>
        </w:rPr>
        <w:t>Bi</w:t>
      </w:r>
      <w:proofErr w:type="spellEnd"/>
      <w:r w:rsidRPr="008149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В</w:t>
      </w:r>
      <w:r w:rsidRPr="008149B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vertAlign w:val="subscript"/>
        </w:rPr>
        <w:t>2</w:t>
      </w:r>
      <w:r w:rsidRPr="008149B6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8149B6" w:rsidRPr="008149B6" w:rsidRDefault="008149B6" w:rsidP="00655B28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149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Вырабатывают чай байховый — черный и зеленый, прессованный (плиточный) — черный и зеленый и кирпичный— </w:t>
      </w:r>
      <w:proofErr w:type="gramStart"/>
      <w:r w:rsidRPr="008149B6">
        <w:rPr>
          <w:rFonts w:ascii="Times New Roman" w:eastAsia="Times New Roman" w:hAnsi="Times New Roman" w:cs="Times New Roman"/>
          <w:color w:val="000000"/>
          <w:sz w:val="28"/>
          <w:szCs w:val="28"/>
        </w:rPr>
        <w:t>зе</w:t>
      </w:r>
      <w:proofErr w:type="gramEnd"/>
      <w:r w:rsidRPr="008149B6">
        <w:rPr>
          <w:rFonts w:ascii="Times New Roman" w:eastAsia="Times New Roman" w:hAnsi="Times New Roman" w:cs="Times New Roman"/>
          <w:color w:val="000000"/>
          <w:sz w:val="28"/>
          <w:szCs w:val="28"/>
        </w:rPr>
        <w:t>леный. В предприятия общественного питания обычно поступает черный байховый чай высшего, 1-го, 2-го и 3-го сортов.</w:t>
      </w:r>
    </w:p>
    <w:p w:rsidR="008149B6" w:rsidRPr="008149B6" w:rsidRDefault="008149B6" w:rsidP="00655B28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149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Байховый чай должен иметь однородные правильно скрученные чаинки, тонкий аромат и приятный терпкий вкус. Влажность его не должна превышать 9%, в нем не допускаются плесень, затхлость, посторонние запахи и привкусы. Чай следует хранить отдельно от </w:t>
      </w:r>
      <w:proofErr w:type="spellStart"/>
      <w:r w:rsidRPr="008149B6">
        <w:rPr>
          <w:rFonts w:ascii="Times New Roman" w:eastAsia="Times New Roman" w:hAnsi="Times New Roman" w:cs="Times New Roman"/>
          <w:color w:val="000000"/>
          <w:sz w:val="28"/>
          <w:szCs w:val="28"/>
        </w:rPr>
        <w:t>остропахнущих</w:t>
      </w:r>
      <w:proofErr w:type="spellEnd"/>
      <w:r w:rsidRPr="008149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продуктов, так как он легко воспринимает посторонние запахи.</w:t>
      </w:r>
    </w:p>
    <w:p w:rsidR="008149B6" w:rsidRPr="008149B6" w:rsidRDefault="008149B6" w:rsidP="00655B28">
      <w:pPr>
        <w:shd w:val="clear" w:color="auto" w:fill="FFFFFF"/>
        <w:spacing w:after="0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 w:rsidRPr="008149B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Кофе</w:t>
      </w:r>
    </w:p>
    <w:p w:rsidR="008149B6" w:rsidRPr="008149B6" w:rsidRDefault="008149B6" w:rsidP="00655B28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149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Натуральный кофе получают из семян кофейного дерева, растущего </w:t>
      </w:r>
      <w:proofErr w:type="spellStart"/>
      <w:r w:rsidRPr="008149B6"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proofErr w:type="spellEnd"/>
      <w:r w:rsidRPr="008149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8149B6">
        <w:rPr>
          <w:rFonts w:ascii="Times New Roman" w:eastAsia="Times New Roman" w:hAnsi="Times New Roman" w:cs="Times New Roman"/>
          <w:color w:val="000000"/>
          <w:sz w:val="28"/>
          <w:szCs w:val="28"/>
        </w:rPr>
        <w:t>тропиках</w:t>
      </w:r>
      <w:proofErr w:type="gramEnd"/>
      <w:r w:rsidRPr="008149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В кофейных зернах содержится от 0,6 до 2,4% кофеина, около 30% экстрактивных веществ, а также некоторое количество сахаров и жира. Кофейные зерна в сыром виде не размалывают, так как они приобретают аромат только после обжаривания. Для сохранения аромата, кофе тщательно упаковывают и хранят отдельно от </w:t>
      </w:r>
      <w:proofErr w:type="spellStart"/>
      <w:r w:rsidRPr="008149B6">
        <w:rPr>
          <w:rFonts w:ascii="Times New Roman" w:eastAsia="Times New Roman" w:hAnsi="Times New Roman" w:cs="Times New Roman"/>
          <w:color w:val="000000"/>
          <w:sz w:val="28"/>
          <w:szCs w:val="28"/>
        </w:rPr>
        <w:t>остропахнущих</w:t>
      </w:r>
      <w:proofErr w:type="spellEnd"/>
      <w:r w:rsidRPr="008149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продуктов.</w:t>
      </w:r>
    </w:p>
    <w:p w:rsidR="008149B6" w:rsidRPr="008149B6" w:rsidRDefault="008149B6" w:rsidP="00655B28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149B6">
        <w:rPr>
          <w:rFonts w:ascii="Times New Roman" w:eastAsia="Times New Roman" w:hAnsi="Times New Roman" w:cs="Times New Roman"/>
          <w:color w:val="000000"/>
          <w:sz w:val="28"/>
          <w:szCs w:val="28"/>
        </w:rPr>
        <w:t>Сорта кофе получают название от места их произрастания. Особенно славится сорт «Мокко», названный так по наименованию порта Мокко на берегу Красного моря. Наиболее распространенным является колумбийский и бразильский кофе.</w:t>
      </w:r>
    </w:p>
    <w:p w:rsidR="008149B6" w:rsidRPr="008149B6" w:rsidRDefault="008149B6" w:rsidP="00655B28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149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Из натурального кофе готовят горячий напиток, в который иногда добавляют 20% цикория (высушенный и размолотый корень этого растения), придающего напитку специфический вкус и аромат. В предприятиях общественного питания готовят кофе на молоке и черный. </w:t>
      </w:r>
      <w:proofErr w:type="gramStart"/>
      <w:r w:rsidRPr="008149B6">
        <w:rPr>
          <w:rFonts w:ascii="Times New Roman" w:eastAsia="Times New Roman" w:hAnsi="Times New Roman" w:cs="Times New Roman"/>
          <w:color w:val="000000"/>
          <w:sz w:val="28"/>
          <w:szCs w:val="28"/>
        </w:rPr>
        <w:t>Последний</w:t>
      </w:r>
      <w:proofErr w:type="gramEnd"/>
      <w:r w:rsidRPr="008149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подают с молоком, сливками, лимоном и другими продуктами. Любители употребляют кофе по-восточному, т. е. сваренный вместе с сахаром и непроцеженный. Подают также холодный кофе с мороженым.</w:t>
      </w:r>
    </w:p>
    <w:p w:rsidR="008149B6" w:rsidRPr="008149B6" w:rsidRDefault="008149B6" w:rsidP="00655B28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149B6">
        <w:rPr>
          <w:rFonts w:ascii="Times New Roman" w:eastAsia="Times New Roman" w:hAnsi="Times New Roman" w:cs="Times New Roman"/>
          <w:color w:val="000000"/>
          <w:sz w:val="28"/>
          <w:szCs w:val="28"/>
        </w:rPr>
        <w:t>Наряду с натуральным кофе готовят кофе ячменный, желудевый и другие кофейные напитки, которые чаще используют в детском и лечебном питании. Они отличаются высокой питательностью и отсутствием или малым содержанием в них кофеина.</w:t>
      </w:r>
    </w:p>
    <w:p w:rsidR="008149B6" w:rsidRPr="008149B6" w:rsidRDefault="008149B6" w:rsidP="00655B28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149B6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Молотый кофе должен иметь однородную консистенцию, равномерную коричневую окраску, не иметь постороннего запаха. Влажность его не должна превышать 7%.</w:t>
      </w:r>
    </w:p>
    <w:p w:rsidR="008149B6" w:rsidRPr="008149B6" w:rsidRDefault="008149B6" w:rsidP="00655B28">
      <w:pPr>
        <w:shd w:val="clear" w:color="auto" w:fill="FFFFFF"/>
        <w:spacing w:after="0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 w:rsidRPr="008149B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Какао</w:t>
      </w:r>
    </w:p>
    <w:p w:rsidR="008149B6" w:rsidRPr="008149B6" w:rsidRDefault="008149B6" w:rsidP="00655B28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149B6">
        <w:rPr>
          <w:rFonts w:ascii="Times New Roman" w:eastAsia="Times New Roman" w:hAnsi="Times New Roman" w:cs="Times New Roman"/>
          <w:color w:val="000000"/>
          <w:sz w:val="28"/>
          <w:szCs w:val="28"/>
        </w:rPr>
        <w:t>Какао получают из бобов какао-дерева, которые подвергают ферментации, после чего они темнеют и приобретают характерный аромат. Затем их высушивают, обжаривают, очищают от оболочки (</w:t>
      </w:r>
      <w:proofErr w:type="spellStart"/>
      <w:r w:rsidRPr="008149B6">
        <w:rPr>
          <w:rFonts w:ascii="Times New Roman" w:eastAsia="Times New Roman" w:hAnsi="Times New Roman" w:cs="Times New Roman"/>
          <w:color w:val="000000"/>
          <w:sz w:val="28"/>
          <w:szCs w:val="28"/>
        </w:rPr>
        <w:t>какаовеллы</w:t>
      </w:r>
      <w:proofErr w:type="spellEnd"/>
      <w:r w:rsidRPr="008149B6">
        <w:rPr>
          <w:rFonts w:ascii="Times New Roman" w:eastAsia="Times New Roman" w:hAnsi="Times New Roman" w:cs="Times New Roman"/>
          <w:color w:val="000000"/>
          <w:sz w:val="28"/>
          <w:szCs w:val="28"/>
        </w:rPr>
        <w:t>) и измельчают. Какао содержит не менее 20% жира, 23% белков, некоторое количество клетчатки, минеральных и дубильных веществ, а также 2,5% теобромина и кофеина. Из него готовят горячий напиток на молоке.</w:t>
      </w:r>
    </w:p>
    <w:p w:rsidR="008149B6" w:rsidRPr="008149B6" w:rsidRDefault="008149B6" w:rsidP="00655B28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149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Из какао приготовляют вкусный и калорийный напиток—. </w:t>
      </w:r>
      <w:proofErr w:type="gramStart"/>
      <w:r w:rsidRPr="008149B6">
        <w:rPr>
          <w:rFonts w:ascii="Times New Roman" w:eastAsia="Times New Roman" w:hAnsi="Times New Roman" w:cs="Times New Roman"/>
          <w:color w:val="000000"/>
          <w:sz w:val="28"/>
          <w:szCs w:val="28"/>
        </w:rPr>
        <w:t>шо</w:t>
      </w:r>
      <w:proofErr w:type="gramEnd"/>
      <w:r w:rsidRPr="008149B6">
        <w:rPr>
          <w:rFonts w:ascii="Times New Roman" w:eastAsia="Times New Roman" w:hAnsi="Times New Roman" w:cs="Times New Roman"/>
          <w:color w:val="000000"/>
          <w:sz w:val="28"/>
          <w:szCs w:val="28"/>
        </w:rPr>
        <w:t>колад, который имеет порошкообразную консистенцию. В состав шоколада входит какао-масса, сухое молоко и сахар.</w:t>
      </w:r>
    </w:p>
    <w:p w:rsidR="008149B6" w:rsidRPr="008149B6" w:rsidRDefault="008149B6" w:rsidP="00655B28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149B6">
        <w:rPr>
          <w:rFonts w:ascii="Times New Roman" w:eastAsia="Times New Roman" w:hAnsi="Times New Roman" w:cs="Times New Roman"/>
          <w:color w:val="000000"/>
          <w:sz w:val="28"/>
          <w:szCs w:val="28"/>
        </w:rPr>
        <w:t>Порошки какао и шоколада должны иметь однородную консистенцию, тонкую структуру помола, приятный, характерный для них запах и вкус. Не допускаются посторонние привкусы и запахи. Для сохранения аромата какао и шоколад тщательно упаковывают и хранят отдельно от продуктов, имеющих резкий запах.</w:t>
      </w:r>
    </w:p>
    <w:p w:rsidR="008149B6" w:rsidRPr="008149B6" w:rsidRDefault="008149B6" w:rsidP="00655B28">
      <w:pPr>
        <w:shd w:val="clear" w:color="auto" w:fill="FFFFFF"/>
        <w:spacing w:after="0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8149B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Пряности</w:t>
      </w:r>
    </w:p>
    <w:p w:rsidR="008149B6" w:rsidRPr="008149B6" w:rsidRDefault="008149B6" w:rsidP="00655B28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149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Пряности придают пище своеобразный, чаще острый вкус и запах. </w:t>
      </w:r>
      <w:proofErr w:type="gramStart"/>
      <w:r w:rsidRPr="008149B6">
        <w:rPr>
          <w:rFonts w:ascii="Times New Roman" w:eastAsia="Times New Roman" w:hAnsi="Times New Roman" w:cs="Times New Roman"/>
          <w:color w:val="000000"/>
          <w:sz w:val="28"/>
          <w:szCs w:val="28"/>
        </w:rPr>
        <w:t>Они представляют собой плоды или семена таких растений, как: перец, лавровый лист, гвоздика, мускатный орех, тмин, имбирь, корица, ваниль, шафран и др.</w:t>
      </w:r>
      <w:proofErr w:type="gramEnd"/>
    </w:p>
    <w:p w:rsidR="008149B6" w:rsidRPr="008149B6" w:rsidRDefault="008149B6" w:rsidP="00655B28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655B28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  <w:t>Черный перец</w:t>
      </w:r>
      <w:r w:rsidRPr="008149B6">
        <w:rPr>
          <w:rFonts w:ascii="Times New Roman" w:eastAsia="Times New Roman" w:hAnsi="Times New Roman" w:cs="Times New Roman"/>
          <w:color w:val="000000"/>
          <w:sz w:val="28"/>
          <w:szCs w:val="28"/>
        </w:rPr>
        <w:t> — высушенные незрелые плоды вьющегося кустарника семейства перечных, растущего в тропиках.</w:t>
      </w:r>
      <w:proofErr w:type="gramEnd"/>
      <w:r w:rsidRPr="008149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Они имеют круглую форму (горошек), темно-коричневый цвет, жгучий горький вкус и резкий аромат. В черном перце содержится до 2%-эфирных масел и до 9% алкалоидов. Его используют при приготовлении многих супов (особенно национальных), тушении мяса и овощей, приготовлении соусов, маринадов, студней и других кулинарных изделий. Для подачи к столу и приготовления котлетной массы, различных начинок, мясных и рыбных полуфабрикатов употребляют молотый черный перец.</w:t>
      </w:r>
    </w:p>
    <w:p w:rsidR="008149B6" w:rsidRPr="008149B6" w:rsidRDefault="008149B6" w:rsidP="00655B28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5B28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  <w:t>Белый перец</w:t>
      </w:r>
      <w:r w:rsidRPr="008149B6">
        <w:rPr>
          <w:rFonts w:ascii="Times New Roman" w:eastAsia="Times New Roman" w:hAnsi="Times New Roman" w:cs="Times New Roman"/>
          <w:color w:val="000000"/>
          <w:sz w:val="28"/>
          <w:szCs w:val="28"/>
        </w:rPr>
        <w:t> получают высушиванием зрелых плодов того же растения. Он имеет менее острый вкус и более тонкий аромат, чем черный.</w:t>
      </w:r>
    </w:p>
    <w:p w:rsidR="008149B6" w:rsidRPr="008149B6" w:rsidRDefault="008149B6" w:rsidP="00655B28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5B28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  <w:t>Душистый перец</w:t>
      </w:r>
      <w:r w:rsidRPr="008149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— высушенные плоды тропического растения семейства </w:t>
      </w:r>
      <w:proofErr w:type="gramStart"/>
      <w:r w:rsidRPr="008149B6">
        <w:rPr>
          <w:rFonts w:ascii="Times New Roman" w:eastAsia="Times New Roman" w:hAnsi="Times New Roman" w:cs="Times New Roman"/>
          <w:color w:val="000000"/>
          <w:sz w:val="28"/>
          <w:szCs w:val="28"/>
        </w:rPr>
        <w:t>миртовых</w:t>
      </w:r>
      <w:proofErr w:type="gramEnd"/>
      <w:r w:rsidRPr="008149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Горошины душистого перца крупнее черного, вкус и аромат более нежный. Применяется он в кулинарии при изготовлении соусов, маринадов, блюд из рыбы, дичи и мяса диких животных. Поступает в виде горошка и </w:t>
      </w:r>
      <w:proofErr w:type="gramStart"/>
      <w:r w:rsidRPr="008149B6">
        <w:rPr>
          <w:rFonts w:ascii="Times New Roman" w:eastAsia="Times New Roman" w:hAnsi="Times New Roman" w:cs="Times New Roman"/>
          <w:color w:val="000000"/>
          <w:sz w:val="28"/>
          <w:szCs w:val="28"/>
        </w:rPr>
        <w:t>молотым</w:t>
      </w:r>
      <w:proofErr w:type="gramEnd"/>
      <w:r w:rsidRPr="008149B6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8149B6" w:rsidRPr="008149B6" w:rsidRDefault="008149B6" w:rsidP="00655B28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149B6">
        <w:rPr>
          <w:rFonts w:ascii="Times New Roman" w:eastAsia="Times New Roman" w:hAnsi="Times New Roman" w:cs="Times New Roman"/>
          <w:color w:val="000000"/>
          <w:sz w:val="28"/>
          <w:szCs w:val="28"/>
        </w:rPr>
        <w:t>В качестве пряности используют кайенский перец (горький стручковый), который употребляют в целом и резаном виде при изготовлении щей, борщей, блюд из тушеного мяса (особенно национальных), некоторых соусов или подают к столу в виде порошка.</w:t>
      </w:r>
    </w:p>
    <w:p w:rsidR="008149B6" w:rsidRPr="008149B6" w:rsidRDefault="008149B6" w:rsidP="00655B28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149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Доброкачественный перец горошком должен иметь круглые, не очень морщинистые зерна, обладать сильным пряным запахом, соответствующим данному виду. Не допускаются посторонние примеси и пыль. Молотый перец должен быть однородным, </w:t>
      </w:r>
      <w:r w:rsidRPr="008149B6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не мучнистым, а порошкообразным, иметь приятный запах без признаков затхлости. Кайенский перец может поступать в свежем и высушенном видах. Стручки его должны быть неповрежденными, глянцевитыми.</w:t>
      </w:r>
    </w:p>
    <w:p w:rsidR="008149B6" w:rsidRPr="008149B6" w:rsidRDefault="008149B6" w:rsidP="00655B28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5B28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  <w:t>Лавровый лист</w:t>
      </w:r>
      <w:r w:rsidRPr="008149B6">
        <w:rPr>
          <w:rFonts w:ascii="Times New Roman" w:eastAsia="Times New Roman" w:hAnsi="Times New Roman" w:cs="Times New Roman"/>
          <w:color w:val="000000"/>
          <w:sz w:val="28"/>
          <w:szCs w:val="28"/>
        </w:rPr>
        <w:t> — это высушенные листья благородного лавра — вечнозеленого дерева, произрастающего на Кавказе и в Крыму. Он содержит азотистые, минеральные и дубильные вещества, а также небольшое количество жира. Пряный аромат лаврового листа обусловливается содержанием в нем до 4% эфирных масел. Его широко применяют при изготовлении супов, приготовлении многих мясных, овощных и рыбных блюд, большинства соусов. Длительная варка лаврового листа ухудшает вкус и аромат приготавливаемых с ним изделий.</w:t>
      </w:r>
    </w:p>
    <w:p w:rsidR="008149B6" w:rsidRPr="008149B6" w:rsidRDefault="008149B6" w:rsidP="00655B28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149B6">
        <w:rPr>
          <w:rFonts w:ascii="Times New Roman" w:eastAsia="Times New Roman" w:hAnsi="Times New Roman" w:cs="Times New Roman"/>
          <w:color w:val="000000"/>
          <w:sz w:val="28"/>
          <w:szCs w:val="28"/>
        </w:rPr>
        <w:t>Доброкачественный лавровый лист должен быть блестящим, иметь зеленый цвет с сероватым оттенком, пряный аромат и слегка горьковатый вкус.</w:t>
      </w:r>
    </w:p>
    <w:p w:rsidR="008149B6" w:rsidRPr="008149B6" w:rsidRDefault="008149B6" w:rsidP="00655B28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5B28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  <w:t>Гвоздика</w:t>
      </w:r>
      <w:r w:rsidRPr="008149B6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 —</w:t>
      </w:r>
      <w:r w:rsidRPr="008149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высушенные нераспустившиеся бутоны вечнозеленого гвоздичного дерева, культивируемого в тропических странах. Высушенные почки его обладают сильным пряным ароматом — в них содержится до 20% эфирных масел. Гвоздику используют как приправу к маринадам, при изготовлении блюд из дичи и многих национальных блюд.</w:t>
      </w:r>
    </w:p>
    <w:p w:rsidR="008149B6" w:rsidRPr="008149B6" w:rsidRDefault="008149B6" w:rsidP="00655B28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149B6">
        <w:rPr>
          <w:rFonts w:ascii="Times New Roman" w:eastAsia="Times New Roman" w:hAnsi="Times New Roman" w:cs="Times New Roman"/>
          <w:color w:val="000000"/>
          <w:sz w:val="28"/>
          <w:szCs w:val="28"/>
        </w:rPr>
        <w:t>Гвоздика хорошего качества имеет темный красновато-коричневый цвет, стойкий приятный аромат и жгучий вкус.</w:t>
      </w:r>
    </w:p>
    <w:p w:rsidR="008149B6" w:rsidRPr="008149B6" w:rsidRDefault="008149B6" w:rsidP="00655B28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5B28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  <w:t>Мускатный орех</w:t>
      </w:r>
      <w:r w:rsidRPr="008149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— плод тропического растения, высушенные ядра которого употребляют в качестве приправы. Он имеет приятный вкус и острый пряный аромат. В нем содержится до 3,5% эфирных масел. В </w:t>
      </w:r>
      <w:proofErr w:type="gramStart"/>
      <w:r w:rsidRPr="008149B6">
        <w:rPr>
          <w:rFonts w:ascii="Times New Roman" w:eastAsia="Times New Roman" w:hAnsi="Times New Roman" w:cs="Times New Roman"/>
          <w:color w:val="000000"/>
          <w:sz w:val="28"/>
          <w:szCs w:val="28"/>
        </w:rPr>
        <w:t>пищу</w:t>
      </w:r>
      <w:proofErr w:type="gramEnd"/>
      <w:r w:rsidRPr="008149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мускатный орех вводят в тертом виде. Его используют при приготовлении некоторых белых соусов (соус белый с яйцом), деликатесных холодных блюд (сыр из дичи или птицы) и ряда блюд из рыбы и овощей. Мускатный орех придает кулинарным изделиям вкус и аромат, свойственные только этой пряности.</w:t>
      </w:r>
    </w:p>
    <w:p w:rsidR="008149B6" w:rsidRPr="008149B6" w:rsidRDefault="008149B6" w:rsidP="00655B28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149B6">
        <w:rPr>
          <w:rFonts w:ascii="Times New Roman" w:eastAsia="Times New Roman" w:hAnsi="Times New Roman" w:cs="Times New Roman"/>
          <w:color w:val="000000"/>
          <w:sz w:val="28"/>
          <w:szCs w:val="28"/>
        </w:rPr>
        <w:t>Мускатный орех должен быть тяжелым, плотным, не иметь червоточин и обладать сильным ароматом. Поверхность его покрыта белым налетом извести, который предохраняет от порчи вредителями.</w:t>
      </w:r>
    </w:p>
    <w:p w:rsidR="008149B6" w:rsidRPr="008149B6" w:rsidRDefault="008149B6" w:rsidP="00655B28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5B28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  <w:t>Тмин</w:t>
      </w:r>
      <w:r w:rsidRPr="008149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— семена травянистого растения семейства </w:t>
      </w:r>
      <w:proofErr w:type="gramStart"/>
      <w:r w:rsidRPr="008149B6">
        <w:rPr>
          <w:rFonts w:ascii="Times New Roman" w:eastAsia="Times New Roman" w:hAnsi="Times New Roman" w:cs="Times New Roman"/>
          <w:color w:val="000000"/>
          <w:sz w:val="28"/>
          <w:szCs w:val="28"/>
        </w:rPr>
        <w:t>зонтичных</w:t>
      </w:r>
      <w:proofErr w:type="gramEnd"/>
      <w:r w:rsidRPr="008149B6">
        <w:rPr>
          <w:rFonts w:ascii="Times New Roman" w:eastAsia="Times New Roman" w:hAnsi="Times New Roman" w:cs="Times New Roman"/>
          <w:color w:val="000000"/>
          <w:sz w:val="28"/>
          <w:szCs w:val="28"/>
        </w:rPr>
        <w:t>, обладающие сильным ароматом. Он содержит до 7% эфирных масел. Его употребляют при приготовлении овощных салатов, соленой творожной массы, при мариновании мяса и т. д.</w:t>
      </w:r>
    </w:p>
    <w:p w:rsidR="008149B6" w:rsidRPr="008149B6" w:rsidRDefault="008149B6" w:rsidP="00655B28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5B28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  <w:t>Имбирь</w:t>
      </w:r>
      <w:r w:rsidRPr="008149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представляет собой корневище тропического растения, которое содержит до 3,5% эфирных масел, имеет приятный запах и жгучий вкус. Его используют при приготовлении некоторых видов теста (пряники, кексы), красных соусов, овощных маринадов и ряда национальных блюд. Иногда имбирь употребляют в сочетании с мускатным орехом и кардамоном. Он поступает в виде небольших кусочков или </w:t>
      </w:r>
      <w:proofErr w:type="gramStart"/>
      <w:r w:rsidRPr="008149B6">
        <w:rPr>
          <w:rFonts w:ascii="Times New Roman" w:eastAsia="Times New Roman" w:hAnsi="Times New Roman" w:cs="Times New Roman"/>
          <w:color w:val="000000"/>
          <w:sz w:val="28"/>
          <w:szCs w:val="28"/>
        </w:rPr>
        <w:t>размолотым</w:t>
      </w:r>
      <w:proofErr w:type="gramEnd"/>
      <w:r w:rsidRPr="008149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— готовым к употреблению. Упаковывают имбирь в стеклянную герметически закрытую тару.</w:t>
      </w:r>
    </w:p>
    <w:p w:rsidR="008149B6" w:rsidRPr="008149B6" w:rsidRDefault="008149B6" w:rsidP="00655B28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5B28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  <w:lastRenderedPageBreak/>
        <w:t>Кардамон</w:t>
      </w:r>
      <w:r w:rsidRPr="008149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представляет собой светло-коричневые или светло-желтые коробочки с семенами, обладающими приятным ароматом. Его употребляют при приготовлении некоторых видов теста (пряники, коврижки) и </w:t>
      </w:r>
      <w:proofErr w:type="spellStart"/>
      <w:r w:rsidRPr="008149B6">
        <w:rPr>
          <w:rFonts w:ascii="Times New Roman" w:eastAsia="Times New Roman" w:hAnsi="Times New Roman" w:cs="Times New Roman"/>
          <w:color w:val="000000"/>
          <w:sz w:val="28"/>
          <w:szCs w:val="28"/>
        </w:rPr>
        <w:t>фаршировании</w:t>
      </w:r>
      <w:proofErr w:type="spellEnd"/>
      <w:r w:rsidRPr="008149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рыбы.</w:t>
      </w:r>
    </w:p>
    <w:p w:rsidR="008149B6" w:rsidRPr="008149B6" w:rsidRDefault="008149B6" w:rsidP="00655B28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655B28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  <w:t>Корица</w:t>
      </w:r>
      <w:r w:rsidRPr="008149B6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 </w:t>
      </w:r>
      <w:r w:rsidRPr="008149B6">
        <w:rPr>
          <w:rFonts w:ascii="Times New Roman" w:eastAsia="Times New Roman" w:hAnsi="Times New Roman" w:cs="Times New Roman"/>
          <w:color w:val="000000"/>
          <w:sz w:val="28"/>
          <w:szCs w:val="28"/>
        </w:rPr>
        <w:t>— кора коричного дерева семейства лавровых, растущего в тропических и субтропических странах.</w:t>
      </w:r>
      <w:proofErr w:type="gramEnd"/>
      <w:r w:rsidRPr="008149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Она содержит до 3,5% эфирных масел, обладает приятным ароматом и сладковатым вкусом. В предприятия корица поступает в виде трубочек и </w:t>
      </w:r>
      <w:proofErr w:type="gramStart"/>
      <w:r w:rsidRPr="008149B6">
        <w:rPr>
          <w:rFonts w:ascii="Times New Roman" w:eastAsia="Times New Roman" w:hAnsi="Times New Roman" w:cs="Times New Roman"/>
          <w:color w:val="000000"/>
          <w:sz w:val="28"/>
          <w:szCs w:val="28"/>
        </w:rPr>
        <w:t>молотой</w:t>
      </w:r>
      <w:proofErr w:type="gramEnd"/>
      <w:r w:rsidRPr="008149B6">
        <w:rPr>
          <w:rFonts w:ascii="Times New Roman" w:eastAsia="Times New Roman" w:hAnsi="Times New Roman" w:cs="Times New Roman"/>
          <w:color w:val="000000"/>
          <w:sz w:val="28"/>
          <w:szCs w:val="28"/>
        </w:rPr>
        <w:t>. Ее используют при изготовлении кондитерских изделий, фруктово-ягодных начинок и ряда национальных блюд. Особенно хорошо сочетается корица с яблоками.</w:t>
      </w:r>
    </w:p>
    <w:p w:rsidR="008149B6" w:rsidRPr="008149B6" w:rsidRDefault="008149B6" w:rsidP="00655B28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149B6">
        <w:rPr>
          <w:rFonts w:ascii="Times New Roman" w:eastAsia="Times New Roman" w:hAnsi="Times New Roman" w:cs="Times New Roman"/>
          <w:color w:val="000000"/>
          <w:sz w:val="28"/>
          <w:szCs w:val="28"/>
        </w:rPr>
        <w:t>Корица в трубочках должна иметь светло-коричневый цвет, гладкую поверхность и приятный тонкий аромат. Молодая корица не должна содержать коричной пыли.</w:t>
      </w:r>
    </w:p>
    <w:p w:rsidR="008149B6" w:rsidRPr="008149B6" w:rsidRDefault="008149B6" w:rsidP="00655B28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5B28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  <w:t>Ваниль</w:t>
      </w:r>
      <w:r w:rsidRPr="008149B6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 </w:t>
      </w:r>
      <w:r w:rsidRPr="008149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получают ферментацией и последующим высушиванием недозрелых плодов тропического растения. Аромат ее объясняется присутствием ароматического вещества— </w:t>
      </w:r>
      <w:proofErr w:type="gramStart"/>
      <w:r w:rsidRPr="008149B6"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proofErr w:type="gramEnd"/>
      <w:r w:rsidRPr="008149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нилина. Ваниль поступает в виде трубочек коричневого цвета, которые вводят в ароматизируемую среду (смесь для мороженого, </w:t>
      </w:r>
      <w:proofErr w:type="spellStart"/>
      <w:r w:rsidRPr="008149B6">
        <w:rPr>
          <w:rFonts w:ascii="Times New Roman" w:eastAsia="Times New Roman" w:hAnsi="Times New Roman" w:cs="Times New Roman"/>
          <w:color w:val="000000"/>
          <w:sz w:val="28"/>
          <w:szCs w:val="28"/>
        </w:rPr>
        <w:t>яичномолочная</w:t>
      </w:r>
      <w:proofErr w:type="spellEnd"/>
      <w:r w:rsidRPr="008149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смесь для кремов и т. д.), проваривают, а затем удаляют. В кулинарной практике чаще пользуются кристаллическим ванилином, представляющим собой белый порошок с запахом ванили. Ванилин, как и смесь его с сахаром (ванильный сахар), употребляют при изготовлении сдобного теста, кондитерских и </w:t>
      </w:r>
      <w:proofErr w:type="spellStart"/>
      <w:r w:rsidRPr="008149B6">
        <w:rPr>
          <w:rFonts w:ascii="Times New Roman" w:eastAsia="Times New Roman" w:hAnsi="Times New Roman" w:cs="Times New Roman"/>
          <w:color w:val="000000"/>
          <w:sz w:val="28"/>
          <w:szCs w:val="28"/>
        </w:rPr>
        <w:t>желированных</w:t>
      </w:r>
      <w:proofErr w:type="spellEnd"/>
      <w:r w:rsidRPr="008149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кремов, пудингов и других сладких блюд, при изготовлении мороженого и некоторых напитков. Для сохранения аромата ваниль и ванилин упаковывают в герметически закрытые металлические коробки.</w:t>
      </w:r>
    </w:p>
    <w:p w:rsidR="008149B6" w:rsidRPr="008149B6" w:rsidRDefault="008149B6" w:rsidP="00655B28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5B28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  <w:t>Шафран</w:t>
      </w:r>
      <w:r w:rsidRPr="008149B6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 —</w:t>
      </w:r>
      <w:r w:rsidRPr="008149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высушенные рыльца крокуса, цветы которого имеют ярко-желтый цвет и сильный аромат. В шафране содержится до 3% эфирных масел. В кулинарии его употребляют как ароматическое и красящее вещество, вводят в изделия из теста (булочки, кексы) и некоторые национальные блюда (плов, </w:t>
      </w:r>
      <w:proofErr w:type="spellStart"/>
      <w:r w:rsidRPr="008149B6">
        <w:rPr>
          <w:rFonts w:ascii="Times New Roman" w:eastAsia="Times New Roman" w:hAnsi="Times New Roman" w:cs="Times New Roman"/>
          <w:color w:val="000000"/>
          <w:sz w:val="28"/>
          <w:szCs w:val="28"/>
        </w:rPr>
        <w:t>чихиртма</w:t>
      </w:r>
      <w:proofErr w:type="spellEnd"/>
      <w:r w:rsidRPr="008149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др.). Шафраном подкрашивают кондитерские кремы.</w:t>
      </w:r>
    </w:p>
    <w:p w:rsidR="008149B6" w:rsidRPr="008149B6" w:rsidRDefault="008149B6" w:rsidP="00655B28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149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Пряности, применяющиеся в кулинарии, не имеют самостоятельного пищевого значения, а придают пище определенный вкус и аромат. Приправы же обладают определенными питательными свойствами, а некоторые повышают калорийность кулинарных изделий. К приправам относятся ароматическая зелень, хрен, соль, уксус и другие пищевые кислоты, горчица, </w:t>
      </w:r>
      <w:proofErr w:type="spellStart"/>
      <w:r w:rsidRPr="008149B6">
        <w:rPr>
          <w:rFonts w:ascii="Times New Roman" w:eastAsia="Times New Roman" w:hAnsi="Times New Roman" w:cs="Times New Roman"/>
          <w:color w:val="000000"/>
          <w:sz w:val="28"/>
          <w:szCs w:val="28"/>
        </w:rPr>
        <w:t>глютамат</w:t>
      </w:r>
      <w:proofErr w:type="spellEnd"/>
      <w:r w:rsidRPr="008149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натрия и др.</w:t>
      </w:r>
    </w:p>
    <w:p w:rsidR="008149B6" w:rsidRPr="00655B28" w:rsidRDefault="008149B6" w:rsidP="00655B28">
      <w:pPr>
        <w:pStyle w:val="a3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color w:val="000000"/>
          <w:sz w:val="28"/>
          <w:szCs w:val="28"/>
        </w:rPr>
      </w:pPr>
      <w:r w:rsidRPr="00655B28">
        <w:rPr>
          <w:rStyle w:val="a5"/>
          <w:i/>
          <w:color w:val="000000"/>
          <w:sz w:val="28"/>
          <w:szCs w:val="28"/>
          <w:bdr w:val="none" w:sz="0" w:space="0" w:color="auto" w:frame="1"/>
        </w:rPr>
        <w:t>Поваренная соль</w:t>
      </w:r>
      <w:r w:rsidRPr="00655B28">
        <w:rPr>
          <w:color w:val="000000"/>
          <w:sz w:val="28"/>
          <w:szCs w:val="28"/>
        </w:rPr>
        <w:t> широко употребляется в кулинарии и пищевой промышленности как вкусовой продукт и хороший консервант. Показателем качества соли является ее цвет. Соль «экстра» имеет чистый белый цвет, а в остальных сортах допускаются сероватый или желтоватый оттенки. Все сорта, кроме «экстра», необходимо вводить в пищу в растворенном виде. Раствор должен быть прозрачным, без осадка, запаха и посторонних привкусов. Соль должна быть сухой, сыпучей, не иметь комков. Хранить ее следует в сухом помещении, так как она легко поглощает влагу.</w:t>
      </w:r>
    </w:p>
    <w:p w:rsidR="008149B6" w:rsidRPr="00655B28" w:rsidRDefault="008149B6" w:rsidP="00655B28">
      <w:pPr>
        <w:pStyle w:val="a3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color w:val="000000"/>
          <w:sz w:val="28"/>
          <w:szCs w:val="28"/>
        </w:rPr>
      </w:pPr>
      <w:r w:rsidRPr="00655B28">
        <w:rPr>
          <w:color w:val="000000"/>
          <w:sz w:val="28"/>
          <w:szCs w:val="28"/>
        </w:rPr>
        <w:t xml:space="preserve">Поскольку соль быстро воспринимает посторонний запах, приготовляют ароматические столовые соли, которые употребляют для ароматизации пищи в период отсутствия свежей зелени. Для этого семена петрушки, укропа и сельдерея хорошо </w:t>
      </w:r>
      <w:r w:rsidRPr="00655B28">
        <w:rPr>
          <w:color w:val="000000"/>
          <w:sz w:val="28"/>
          <w:szCs w:val="28"/>
        </w:rPr>
        <w:lastRenderedPageBreak/>
        <w:t>высушивают, размалывают и смешивают с 5—10-кратным количеством поваренной соли. Чесночную и луковую соль получают путем смешивания равных частей поваренной соли и растертого чеснока или лука. Смесь высушивают при температуре 50—60°. Ароматические соли хранят в плотно закрытой стеклянной, керамической или деревянной таре.</w:t>
      </w:r>
    </w:p>
    <w:p w:rsidR="008149B6" w:rsidRPr="00655B28" w:rsidRDefault="008149B6" w:rsidP="00655B28">
      <w:pPr>
        <w:pStyle w:val="a3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color w:val="000000"/>
          <w:sz w:val="28"/>
          <w:szCs w:val="28"/>
        </w:rPr>
      </w:pPr>
      <w:r w:rsidRPr="00655B28">
        <w:rPr>
          <w:rStyle w:val="a5"/>
          <w:i/>
          <w:color w:val="000000"/>
          <w:sz w:val="28"/>
          <w:szCs w:val="28"/>
          <w:bdr w:val="none" w:sz="0" w:space="0" w:color="auto" w:frame="1"/>
        </w:rPr>
        <w:t>Пищевой уксус</w:t>
      </w:r>
      <w:r w:rsidRPr="00655B28">
        <w:rPr>
          <w:color w:val="000000"/>
          <w:sz w:val="28"/>
          <w:szCs w:val="28"/>
        </w:rPr>
        <w:t xml:space="preserve"> представляет собой раствор уксусной </w:t>
      </w:r>
      <w:proofErr w:type="spellStart"/>
      <w:r w:rsidRPr="00655B28">
        <w:rPr>
          <w:color w:val="000000"/>
          <w:sz w:val="28"/>
          <w:szCs w:val="28"/>
        </w:rPr>
        <w:t>i</w:t>
      </w:r>
      <w:proofErr w:type="spellEnd"/>
      <w:r w:rsidRPr="00655B28">
        <w:rPr>
          <w:color w:val="000000"/>
          <w:sz w:val="28"/>
          <w:szCs w:val="28"/>
        </w:rPr>
        <w:t xml:space="preserve"> кислоты. Промышленность выпускает уксусную эссенцию, 3%-ный и 9%-ный уксусы. Уксусная эссенция является концентрированной кислотой и в общественном питании, как правило, не употребляется. При приготовлении пищи используют 3%-ный уксус, а 9%-ный перед употреблением разводят двукратным количеством воды. Уксус используют при приготовлении борщей, некоторых соусов, для тушения свежей капусты, маринования мяса, для заправки салатов и т. д.</w:t>
      </w:r>
    </w:p>
    <w:p w:rsidR="008149B6" w:rsidRPr="00655B28" w:rsidRDefault="008149B6" w:rsidP="00655B28">
      <w:pPr>
        <w:pStyle w:val="a3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color w:val="000000"/>
          <w:sz w:val="28"/>
          <w:szCs w:val="28"/>
        </w:rPr>
      </w:pPr>
      <w:r w:rsidRPr="00655B28">
        <w:rPr>
          <w:rStyle w:val="a5"/>
          <w:i/>
          <w:color w:val="000000"/>
          <w:sz w:val="28"/>
          <w:szCs w:val="28"/>
          <w:bdr w:val="none" w:sz="0" w:space="0" w:color="auto" w:frame="1"/>
        </w:rPr>
        <w:t>Ароматические уксусы</w:t>
      </w:r>
      <w:r w:rsidRPr="00655B28">
        <w:rPr>
          <w:color w:val="000000"/>
          <w:sz w:val="28"/>
          <w:szCs w:val="28"/>
        </w:rPr>
        <w:t> готовят на эстрагоне, сельдерее, укропе. Измельченные семена или зелень ароматических овощей заливают уксусом и настаивают.</w:t>
      </w:r>
    </w:p>
    <w:p w:rsidR="008149B6" w:rsidRPr="00655B28" w:rsidRDefault="008149B6" w:rsidP="00655B28">
      <w:pPr>
        <w:pStyle w:val="a3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color w:val="000000"/>
          <w:sz w:val="28"/>
          <w:szCs w:val="28"/>
        </w:rPr>
      </w:pPr>
      <w:r w:rsidRPr="00655B28">
        <w:rPr>
          <w:rStyle w:val="a5"/>
          <w:i/>
          <w:color w:val="000000"/>
          <w:sz w:val="28"/>
          <w:szCs w:val="28"/>
          <w:bdr w:val="none" w:sz="0" w:space="0" w:color="auto" w:frame="1"/>
        </w:rPr>
        <w:t>Лимонная кислота</w:t>
      </w:r>
      <w:r w:rsidRPr="00655B28">
        <w:rPr>
          <w:color w:val="000000"/>
          <w:sz w:val="28"/>
          <w:szCs w:val="28"/>
        </w:rPr>
        <w:t xml:space="preserve"> поступает в кристаллах. Перед употреблением ее растворяют, а раствор процеживают. Лимонную кислоту вводят в белые рыбные, мясные </w:t>
      </w:r>
      <w:proofErr w:type="spellStart"/>
      <w:r w:rsidRPr="00655B28">
        <w:rPr>
          <w:color w:val="000000"/>
          <w:sz w:val="28"/>
          <w:szCs w:val="28"/>
        </w:rPr>
        <w:t>яично</w:t>
      </w:r>
      <w:r w:rsidRPr="00655B28">
        <w:rPr>
          <w:color w:val="000000"/>
          <w:sz w:val="28"/>
          <w:szCs w:val="28"/>
        </w:rPr>
        <w:softHyphen/>
        <w:t>масляные</w:t>
      </w:r>
      <w:proofErr w:type="spellEnd"/>
      <w:r w:rsidRPr="00655B28">
        <w:rPr>
          <w:color w:val="000000"/>
          <w:sz w:val="28"/>
          <w:szCs w:val="28"/>
        </w:rPr>
        <w:t xml:space="preserve"> соусы, в </w:t>
      </w:r>
      <w:proofErr w:type="gramStart"/>
      <w:r w:rsidRPr="00655B28">
        <w:rPr>
          <w:color w:val="000000"/>
          <w:sz w:val="28"/>
          <w:szCs w:val="28"/>
        </w:rPr>
        <w:t>слоеное</w:t>
      </w:r>
      <w:proofErr w:type="gramEnd"/>
      <w:r w:rsidRPr="00655B28">
        <w:rPr>
          <w:color w:val="000000"/>
          <w:sz w:val="28"/>
          <w:szCs w:val="28"/>
        </w:rPr>
        <w:t xml:space="preserve"> тесто для лучшего набухания клейковины, используют для приготовления рыбы, жареной в тесте, сладких блюд и некоторых других кулинарных изделии.</w:t>
      </w:r>
    </w:p>
    <w:p w:rsidR="008149B6" w:rsidRPr="00655B28" w:rsidRDefault="008149B6" w:rsidP="00655B28">
      <w:pPr>
        <w:pStyle w:val="a3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color w:val="000000"/>
          <w:sz w:val="28"/>
          <w:szCs w:val="28"/>
        </w:rPr>
      </w:pPr>
      <w:r w:rsidRPr="00655B28">
        <w:rPr>
          <w:rStyle w:val="a5"/>
          <w:i/>
          <w:color w:val="000000"/>
          <w:sz w:val="28"/>
          <w:szCs w:val="28"/>
          <w:bdr w:val="none" w:sz="0" w:space="0" w:color="auto" w:frame="1"/>
        </w:rPr>
        <w:t>Хрен</w:t>
      </w:r>
      <w:r w:rsidRPr="00655B28">
        <w:rPr>
          <w:color w:val="000000"/>
          <w:sz w:val="28"/>
          <w:szCs w:val="28"/>
        </w:rPr>
        <w:t> поступает в предприятия общественного питания в виде корней, а также в готовом виде в стеклянной, герметически закрытой таре.</w:t>
      </w:r>
    </w:p>
    <w:p w:rsidR="008149B6" w:rsidRPr="00655B28" w:rsidRDefault="008149B6" w:rsidP="00655B28">
      <w:pPr>
        <w:pStyle w:val="a3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color w:val="000000"/>
          <w:sz w:val="28"/>
          <w:szCs w:val="28"/>
        </w:rPr>
      </w:pPr>
      <w:r w:rsidRPr="00655B28">
        <w:rPr>
          <w:rStyle w:val="a5"/>
          <w:i/>
          <w:color w:val="000000"/>
          <w:sz w:val="28"/>
          <w:szCs w:val="28"/>
          <w:bdr w:val="none" w:sz="0" w:space="0" w:color="auto" w:frame="1"/>
        </w:rPr>
        <w:t>Горчица</w:t>
      </w:r>
      <w:r w:rsidRPr="00655B28">
        <w:rPr>
          <w:color w:val="000000"/>
          <w:sz w:val="28"/>
          <w:szCs w:val="28"/>
        </w:rPr>
        <w:t xml:space="preserve"> поступает в виде порошка или готовой приправы (столовая горчица). Получают ее из семян </w:t>
      </w:r>
      <w:proofErr w:type="spellStart"/>
      <w:r w:rsidRPr="00655B28">
        <w:rPr>
          <w:color w:val="000000"/>
          <w:sz w:val="28"/>
          <w:szCs w:val="28"/>
        </w:rPr>
        <w:t>сарептской</w:t>
      </w:r>
      <w:proofErr w:type="spellEnd"/>
      <w:r w:rsidRPr="00655B28">
        <w:rPr>
          <w:color w:val="000000"/>
          <w:sz w:val="28"/>
          <w:szCs w:val="28"/>
        </w:rPr>
        <w:t xml:space="preserve"> горчицы, из которых сначала </w:t>
      </w:r>
      <w:proofErr w:type="spellStart"/>
      <w:r w:rsidRPr="00655B28">
        <w:rPr>
          <w:color w:val="000000"/>
          <w:sz w:val="28"/>
          <w:szCs w:val="28"/>
        </w:rPr>
        <w:t>отпрессовывают</w:t>
      </w:r>
      <w:proofErr w:type="spellEnd"/>
      <w:r w:rsidRPr="00655B28">
        <w:rPr>
          <w:color w:val="000000"/>
          <w:sz w:val="28"/>
          <w:szCs w:val="28"/>
        </w:rPr>
        <w:t xml:space="preserve"> горчичное масло, а затем жмых размалывают в порошок. Специфический жгучий вкус и запах горчицы обусловливаются содержанием в ней эфирного </w:t>
      </w:r>
      <w:proofErr w:type="spellStart"/>
      <w:r w:rsidRPr="00655B28">
        <w:rPr>
          <w:color w:val="000000"/>
          <w:sz w:val="28"/>
          <w:szCs w:val="28"/>
        </w:rPr>
        <w:t>аллилово-горчичного</w:t>
      </w:r>
      <w:proofErr w:type="spellEnd"/>
      <w:r w:rsidRPr="00655B28">
        <w:rPr>
          <w:color w:val="000000"/>
          <w:sz w:val="28"/>
          <w:szCs w:val="28"/>
        </w:rPr>
        <w:t xml:space="preserve"> масла, выделяемого при растирании порошка горчицы с теплой водой. Для получения столовой горчицы порошок заваривают, настаивают, после чего воду сливают, а массу заправляют сахаром, солью, уксусом и растительным маслом. Горчицу подают как приправу к закускам, к холодным и горячим блюдам, ее вводят в некоторые соусы.</w:t>
      </w:r>
    </w:p>
    <w:p w:rsidR="008149B6" w:rsidRPr="00655B28" w:rsidRDefault="008149B6" w:rsidP="00655B28">
      <w:pPr>
        <w:pStyle w:val="a3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color w:val="000000"/>
          <w:sz w:val="28"/>
          <w:szCs w:val="28"/>
        </w:rPr>
      </w:pPr>
      <w:proofErr w:type="spellStart"/>
      <w:r w:rsidRPr="00655B28">
        <w:rPr>
          <w:rStyle w:val="a5"/>
          <w:i/>
          <w:color w:val="000000"/>
          <w:sz w:val="28"/>
          <w:szCs w:val="28"/>
          <w:bdr w:val="none" w:sz="0" w:space="0" w:color="auto" w:frame="1"/>
        </w:rPr>
        <w:t>Глютамат</w:t>
      </w:r>
      <w:proofErr w:type="spellEnd"/>
      <w:r w:rsidRPr="00655B28">
        <w:rPr>
          <w:rStyle w:val="a5"/>
          <w:i/>
          <w:color w:val="000000"/>
          <w:sz w:val="28"/>
          <w:szCs w:val="28"/>
          <w:bdr w:val="none" w:sz="0" w:space="0" w:color="auto" w:frame="1"/>
        </w:rPr>
        <w:t xml:space="preserve"> натрия</w:t>
      </w:r>
      <w:r w:rsidRPr="00655B28">
        <w:rPr>
          <w:color w:val="000000"/>
          <w:sz w:val="28"/>
          <w:szCs w:val="28"/>
        </w:rPr>
        <w:t xml:space="preserve"> представляет собой натриевую соль глютаминовой кислоты, раствор которой по вкусу и запаху напоминает мясной бульон. </w:t>
      </w:r>
      <w:proofErr w:type="spellStart"/>
      <w:r w:rsidRPr="00655B28">
        <w:rPr>
          <w:color w:val="000000"/>
          <w:sz w:val="28"/>
          <w:szCs w:val="28"/>
        </w:rPr>
        <w:t>Глютамат</w:t>
      </w:r>
      <w:proofErr w:type="spellEnd"/>
      <w:r w:rsidRPr="00655B28">
        <w:rPr>
          <w:color w:val="000000"/>
          <w:sz w:val="28"/>
          <w:szCs w:val="28"/>
        </w:rPr>
        <w:t xml:space="preserve"> натрия поступает в чистом виде или в смеси с поваренной солью как белый кристаллический порошок. Введение в пищу </w:t>
      </w:r>
      <w:proofErr w:type="spellStart"/>
      <w:r w:rsidRPr="00655B28">
        <w:rPr>
          <w:color w:val="000000"/>
          <w:sz w:val="28"/>
          <w:szCs w:val="28"/>
        </w:rPr>
        <w:t>глютамата</w:t>
      </w:r>
      <w:proofErr w:type="spellEnd"/>
      <w:r w:rsidRPr="00655B28">
        <w:rPr>
          <w:color w:val="000000"/>
          <w:sz w:val="28"/>
          <w:szCs w:val="28"/>
        </w:rPr>
        <w:t xml:space="preserve"> натрия улучшает ее вкус и аромат, играет важную роль в обменных процессах организма. Избыток </w:t>
      </w:r>
      <w:proofErr w:type="spellStart"/>
      <w:r w:rsidRPr="00655B28">
        <w:rPr>
          <w:color w:val="000000"/>
          <w:sz w:val="28"/>
          <w:szCs w:val="28"/>
        </w:rPr>
        <w:t>глютамата</w:t>
      </w:r>
      <w:proofErr w:type="spellEnd"/>
      <w:r w:rsidRPr="00655B28">
        <w:rPr>
          <w:color w:val="000000"/>
          <w:sz w:val="28"/>
          <w:szCs w:val="28"/>
        </w:rPr>
        <w:t xml:space="preserve"> в пище может привести к снижению усвояемости белков.</w:t>
      </w:r>
    </w:p>
    <w:p w:rsidR="008149B6" w:rsidRPr="00655B28" w:rsidRDefault="008149B6" w:rsidP="00655B28">
      <w:pPr>
        <w:pStyle w:val="a3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color w:val="000000"/>
          <w:sz w:val="28"/>
          <w:szCs w:val="28"/>
        </w:rPr>
      </w:pPr>
      <w:r w:rsidRPr="00655B28">
        <w:rPr>
          <w:rStyle w:val="a5"/>
          <w:i/>
          <w:color w:val="000000"/>
          <w:sz w:val="28"/>
          <w:szCs w:val="28"/>
          <w:bdr w:val="none" w:sz="0" w:space="0" w:color="auto" w:frame="1"/>
        </w:rPr>
        <w:t>Укропное эфирное масло</w:t>
      </w:r>
      <w:r w:rsidRPr="00655B28">
        <w:rPr>
          <w:color w:val="000000"/>
          <w:sz w:val="28"/>
          <w:szCs w:val="28"/>
        </w:rPr>
        <w:t> — слегка желтоватая маслянистая жидкость, имеющая сильный аромат и пряный горьковатый вкус. Употребляется оно для ароматизации супов и соусов.</w:t>
      </w:r>
    </w:p>
    <w:p w:rsidR="00B030C2" w:rsidRPr="00655B28" w:rsidRDefault="00B030C2" w:rsidP="00655B2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B030C2" w:rsidRPr="00655B28" w:rsidSect="00655B2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8149B6"/>
    <w:rsid w:val="00655B28"/>
    <w:rsid w:val="008149B6"/>
    <w:rsid w:val="00B030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149B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8149B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149B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8149B6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8149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8149B6"/>
    <w:rPr>
      <w:color w:val="0000FF"/>
      <w:u w:val="single"/>
    </w:rPr>
  </w:style>
  <w:style w:type="character" w:styleId="a5">
    <w:name w:val="Strong"/>
    <w:basedOn w:val="a0"/>
    <w:uiPriority w:val="22"/>
    <w:qFormat/>
    <w:rsid w:val="008149B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591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20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7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782296">
          <w:marLeft w:val="0"/>
          <w:marRight w:val="0"/>
          <w:marTop w:val="10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7</Pages>
  <Words>2791</Words>
  <Characters>15910</Characters>
  <Application>Microsoft Office Word</Application>
  <DocSecurity>0</DocSecurity>
  <Lines>132</Lines>
  <Paragraphs>37</Paragraphs>
  <ScaleCrop>false</ScaleCrop>
  <Company>Reanimator Extreme Edition</Company>
  <LinksUpToDate>false</LinksUpToDate>
  <CharactersWithSpaces>18664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2023-10-16T03:52:00Z</dcterms:created>
  <dcterms:modified xsi:type="dcterms:W3CDTF">2023-10-16T04:01:00Z</dcterms:modified>
</cp:coreProperties>
</file>