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4D" w:rsidRPr="002E6BAF" w:rsidRDefault="00DC074D" w:rsidP="00A10DF9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74D">
        <w:rPr>
          <w:rFonts w:ascii="Times New Roman" w:eastAsia="Times New Roman" w:hAnsi="Times New Roman" w:cs="Times New Roman"/>
          <w:sz w:val="28"/>
          <w:szCs w:val="28"/>
        </w:rPr>
        <w:t>Тема занятия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B18CD" w:rsidRPr="00FB18CD">
        <w:rPr>
          <w:rFonts w:ascii="Times New Roman" w:eastAsia="Times New Roman" w:hAnsi="Times New Roman" w:cs="Times New Roman"/>
          <w:b/>
          <w:sz w:val="28"/>
          <w:szCs w:val="28"/>
        </w:rPr>
        <w:t>Холодильное оборудование</w:t>
      </w:r>
      <w:r w:rsidR="002E6BA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E6BAF" w:rsidRPr="002E6BAF">
        <w:rPr>
          <w:rFonts w:ascii="Times New Roman" w:eastAsia="MS Mincho" w:hAnsi="Times New Roman" w:cs="Times New Roman"/>
          <w:b/>
          <w:bCs/>
          <w:sz w:val="28"/>
          <w:szCs w:val="28"/>
        </w:rPr>
        <w:t>Классификация и характеристика холодильного оборудования, способы охлаждения</w:t>
      </w:r>
      <w:r w:rsidRPr="002E6B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C074D" w:rsidRPr="002E6BAF" w:rsidRDefault="00DC074D" w:rsidP="00A10DF9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CD" w:rsidRPr="00FB18CD" w:rsidRDefault="00DC074D" w:rsidP="00A10DF9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18CD">
        <w:rPr>
          <w:rFonts w:ascii="Times New Roman" w:eastAsia="Times New Roman" w:hAnsi="Times New Roman" w:cs="Times New Roman"/>
          <w:b/>
          <w:sz w:val="28"/>
          <w:szCs w:val="28"/>
        </w:rPr>
        <w:t>Холодильное оборудование</w:t>
      </w:r>
      <w:r w:rsidR="00FB18CD" w:rsidRPr="00FB18CD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</w:t>
      </w:r>
      <w:proofErr w:type="gramStart"/>
      <w:r w:rsidR="00FB18CD" w:rsidRPr="00FB18CD">
        <w:rPr>
          <w:rFonts w:ascii="Times New Roman" w:eastAsia="Times New Roman" w:hAnsi="Times New Roman" w:cs="Times New Roman"/>
          <w:sz w:val="28"/>
          <w:szCs w:val="28"/>
        </w:rPr>
        <w:t>взаимосвязанных</w:t>
      </w:r>
      <w:proofErr w:type="gramEnd"/>
      <w:r w:rsidR="00FB18CD" w:rsidRPr="00FB18CD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средств, предназначенных для создания, распределения и использования искусственного холода. При этом следует различать непосредственно </w:t>
      </w:r>
      <w:proofErr w:type="gramStart"/>
      <w:r w:rsidR="00FB18CD" w:rsidRPr="00FB18CD">
        <w:rPr>
          <w:rFonts w:ascii="Times New Roman" w:eastAsia="Times New Roman" w:hAnsi="Times New Roman" w:cs="Times New Roman"/>
          <w:sz w:val="28"/>
          <w:szCs w:val="28"/>
        </w:rPr>
        <w:t>холодильные</w:t>
      </w:r>
      <w:proofErr w:type="gramEnd"/>
      <w:r w:rsidR="00FB18CD" w:rsidRPr="00FB18CD">
        <w:rPr>
          <w:rFonts w:ascii="Times New Roman" w:eastAsia="Times New Roman" w:hAnsi="Times New Roman" w:cs="Times New Roman"/>
          <w:sz w:val="28"/>
          <w:szCs w:val="28"/>
        </w:rPr>
        <w:t xml:space="preserve"> системы и холодильное технологическое оборудование.</w:t>
      </w:r>
    </w:p>
    <w:p w:rsidR="00FB18CD" w:rsidRPr="00FB18CD" w:rsidRDefault="00FB18CD" w:rsidP="00A10DF9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18CD">
        <w:rPr>
          <w:rFonts w:ascii="Times New Roman" w:eastAsia="Times New Roman" w:hAnsi="Times New Roman" w:cs="Times New Roman"/>
          <w:sz w:val="28"/>
          <w:szCs w:val="28"/>
        </w:rPr>
        <w:t>Первое из них – комплекс холодильного оборудования (один или несколько компрессоров, конденсаторов, различного рода испарителей, ресиверов и пр.), в котором циркулирует холодильный агент, непосредственно воспроизводящий искусственный холод. Такие комплексы называют холодильными машинами. Из нескольких принципиально отличающихся друг от друга холодильных машин в пищевой промышленности используют исключительно паровые компрессионные холодильные машины.</w:t>
      </w:r>
    </w:p>
    <w:p w:rsidR="00FB18CD" w:rsidRPr="00FB18CD" w:rsidRDefault="00FB18CD" w:rsidP="00A10DF9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18CD">
        <w:rPr>
          <w:rFonts w:ascii="Times New Roman" w:eastAsia="Times New Roman" w:hAnsi="Times New Roman" w:cs="Times New Roman"/>
          <w:sz w:val="28"/>
          <w:szCs w:val="28"/>
        </w:rPr>
        <w:t>Второе предназначено для охлаждения, замораживания и холодильного хранения скоропортящихся пищевых продуктов (СПП). Его называют холодильным технологическим оборудованием.</w:t>
      </w:r>
    </w:p>
    <w:p w:rsidR="00FB18CD" w:rsidRPr="00FB18CD" w:rsidRDefault="00FB18CD" w:rsidP="00A10DF9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18CD">
        <w:rPr>
          <w:rFonts w:ascii="Times New Roman" w:eastAsia="Times New Roman" w:hAnsi="Times New Roman" w:cs="Times New Roman"/>
          <w:sz w:val="28"/>
          <w:szCs w:val="28"/>
        </w:rPr>
        <w:t xml:space="preserve">По характеру воздействия на СПП различают холодильное технологическое оборудование для охлаждения и для замораживания продуктов. Охлаждение (понижение температуры не ниже </w:t>
      </w:r>
      <w:proofErr w:type="spellStart"/>
      <w:r w:rsidRPr="00FB18CD">
        <w:rPr>
          <w:rFonts w:ascii="Times New Roman" w:eastAsia="Times New Roman" w:hAnsi="Times New Roman" w:cs="Times New Roman"/>
          <w:sz w:val="28"/>
          <w:szCs w:val="28"/>
        </w:rPr>
        <w:t>криоскопической</w:t>
      </w:r>
      <w:proofErr w:type="spellEnd"/>
      <w:r w:rsidRPr="00FB18CD">
        <w:rPr>
          <w:rFonts w:ascii="Times New Roman" w:eastAsia="Times New Roman" w:hAnsi="Times New Roman" w:cs="Times New Roman"/>
          <w:sz w:val="28"/>
          <w:szCs w:val="28"/>
        </w:rPr>
        <w:t>), как правило, осуществляется в камерах охлаждения (</w:t>
      </w:r>
      <w:proofErr w:type="gramStart"/>
      <w:r w:rsidRPr="00FB18CD">
        <w:rPr>
          <w:rFonts w:ascii="Times New Roman" w:eastAsia="Times New Roman" w:hAnsi="Times New Roman" w:cs="Times New Roman"/>
          <w:sz w:val="28"/>
          <w:szCs w:val="28"/>
        </w:rPr>
        <w:t>кроме</w:t>
      </w:r>
      <w:proofErr w:type="gramEnd"/>
      <w:r w:rsidRPr="00FB18CD">
        <w:rPr>
          <w:rFonts w:ascii="Times New Roman" w:eastAsia="Times New Roman" w:hAnsi="Times New Roman" w:cs="Times New Roman"/>
          <w:sz w:val="28"/>
          <w:szCs w:val="28"/>
        </w:rPr>
        <w:t xml:space="preserve"> жидких СПП). Замораживание (понижение температуры значительно ниже </w:t>
      </w:r>
      <w:proofErr w:type="spellStart"/>
      <w:r w:rsidRPr="00FB18CD">
        <w:rPr>
          <w:rFonts w:ascii="Times New Roman" w:eastAsia="Times New Roman" w:hAnsi="Times New Roman" w:cs="Times New Roman"/>
          <w:sz w:val="28"/>
          <w:szCs w:val="28"/>
        </w:rPr>
        <w:t>криоскопической</w:t>
      </w:r>
      <w:proofErr w:type="spellEnd"/>
      <w:r w:rsidRPr="00FB18CD">
        <w:rPr>
          <w:rFonts w:ascii="Times New Roman" w:eastAsia="Times New Roman" w:hAnsi="Times New Roman" w:cs="Times New Roman"/>
          <w:sz w:val="28"/>
          <w:szCs w:val="28"/>
        </w:rPr>
        <w:t>) может осуществляться либо в камерах замораживания (камерных морозилках), либо в специальных устройствах – скороморозильных аппаратах.</w:t>
      </w:r>
    </w:p>
    <w:p w:rsidR="00F623F7" w:rsidRPr="00F623F7" w:rsidRDefault="00F623F7" w:rsidP="00FB18CD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Холодильное оборудование применяется для хранения скоропор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тящихся продуктов при низкой температуре. От его правильной экс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плуатации и соблюдения температурных режимов хранения продук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тов зависит качество продуктов. Некачественные продукты могут на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нести вред здоровью гостей, а это верный путь для падения престижа заведения. Поэтому к выбору холодильной машины следует относить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ся очень ответственно. На предприятиях общественного питания при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меняются компрессионные холодильные машины. Чтобы знать, как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Для того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,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чтобы правильно эксплуатировать холодильные машины, необходимо понимать как они работают. Рассмотрим принцип образования холода. Холодильная машина имеет замкнутый цикл, состоящий из действий нескольких ее основных составляющих: компрессора, конденсатора, испарителя, дросселирующего устройства.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Испаритель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- это аппарат, где происходит теплообмен между окружающей средой и кипящим хладагентом.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Хладагенты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 - рабочие вещества холодильной машины,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 по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дошью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которых обеспечивается получение низких температур.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Конденсатор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- при помощи этой части машины от паров хлада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гента забирается тепло. В маленьких конструкциях это обычный змее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вик, выведенный наружу, в масштабных конструкциях конденсатор охлаждается при помощи принудительной циркуляции воздуха или воды.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lastRenderedPageBreak/>
        <w:t>Компрессор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- агрегат, работа которого обеспечивает сжимание хладагента.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Принцип работы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холодильной машины: в компрессо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ре /, отсосанный из испарителя газообразный хладагент (фреон, хладон) сжимается, затем поступает в конденсатор 2, где его темпе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ратура понижается за счет охлаждения окружающей среды. Пары хладагента превращаются в жидкость. После этого хладагент через терморегулирующий вентиль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3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(дроссель) поступает в испаритель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4.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За счет резкого понижения давления в испарителе, жидкость хлада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гента вскипает, превращаясь в пар, при этом отбирая тепло у возду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ха, окружающего испаритель. Затем хладагент отсасывается ком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прессором. Затем такой рабочий цикл повторяется до тех пор, пока температура в камере не достигнет установленной. Если произошло повышение температуры, цикл запускается снова.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Классификация холодильного оборудования.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Холодильное оборудование классифицируют по следующим признакам: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по доступности к товару: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 </w:t>
      </w:r>
      <w:proofErr w:type="gramStart"/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открытое</w:t>
      </w:r>
      <w:proofErr w:type="gramEnd"/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,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со свободным доступом к товарам для по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купателей;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 </w:t>
      </w:r>
      <w:proofErr w:type="gramStart"/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закрытое</w:t>
      </w:r>
      <w:proofErr w:type="gramEnd"/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,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установленное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в торговом зале,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со свободным доступом для покупателей;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 </w:t>
      </w:r>
      <w:proofErr w:type="gramStart"/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закрытое</w:t>
      </w:r>
      <w:proofErr w:type="gramEnd"/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,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установленное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на рабочем месте,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с доступом толь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ко для продавца.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по характеру движения воздуха: с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естественной циркуляци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ей воздуха;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с принудительной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циркуляцией воздуха (вентилятором).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по расположению агрегата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 (компрессора): со встроенным агрегатом; с отдельно монтируемым агрегатом; с </w:t>
      </w:r>
      <w:proofErr w:type="spell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централизованым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хладоснабжением.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по конструктивным особенностям конденсаторов: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с воздушным охлаждением; с водяным охлаждением.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по месту хранения скоропортящихся продуктов: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для хранения запасов товаров в складских помещениях (холодильные камеры и закрытые холодильные шкафы); для хранения текущего за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паса (витрины, прилавки, шкафы).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По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температурному режиму хранения: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• для охлажденных скоропортящихся продуктов, </w:t>
      </w:r>
      <w:proofErr w:type="spellStart"/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среднетемпе-ратурный</w:t>
      </w:r>
      <w:proofErr w:type="spellEnd"/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режим (от 0° до 5° С);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для охлаждения напитков, режим охлаждения (от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]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5° до 17° С);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для кратковременного хранения замороженных продуктов, низкотемпературный режим (от -1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до -18° С);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для длительного хранения замороженных продуктов, режим глубокого замораживания (от -18° до -30° С).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по назначению: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•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для хранения скоропортящихся товаров;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для демонстрации и продажи товаров покупателям (прилавки, витрины, лари);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- только для демонстрации образцов товаров в оконных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емах, на выставках (демонстрационные витрины, шкафы-витрины);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- для быстрого замораживания воды: </w:t>
      </w:r>
      <w:proofErr w:type="spell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льдогенераторы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lastRenderedPageBreak/>
        <w:t>Виды холодильного оборудования.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Холодильные шкафы.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Важнейшим видом холодильного обо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рудования являются холодильные шкафы, предназначенные для хранения, демонстрации и продажи скоропортящихся товаров. При характеристике отдельных модификаций шкафов главными призна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ки являются их полезный объем, температурный режим, материал и конструкция дверей, количество </w:t>
      </w:r>
      <w:r w:rsidRPr="00F623F7">
        <w:rPr>
          <w:rFonts w:ascii="Times New Roman" w:eastAsia="Times New Roman" w:hAnsi="Times New Roman" w:cs="Times New Roman"/>
          <w:sz w:val="28"/>
          <w:szCs w:val="28"/>
        </w:rPr>
        <w:t>полок и наличие подсветки и вентиляторов в охлаждаемом объеме.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Распашной вариант дешевле раздвижного, но не всегда удобен в эксплуатации в условиях небольших торговых площадей и узких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ходов. Поэтому для экономии места некоторые фирмы вынуждены ид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ти на дополнительные затраты приобретать шкафы с раздвижными дверями. Наиболее совершенные конструкции шкафов имеют специ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альное приспособление для </w:t>
      </w:r>
      <w:proofErr w:type="spell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самозакрывания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раздвижных створок.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В большинстве шкафов испаритель конструктивно распложен под потолком шкафа. Холодный воздух, имея большую плотность, опуска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ется к нижней полке шкафа, охлаждая на своем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пути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хранящиеся в шкафу продукты. При такой естественной циркуляции воздуха в от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дельных моделях шкафов перепад температур по высоте может дохо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дить до нескольких градусов. В маркировке этих моделей шкафов ино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гда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используются буквы </w:t>
      </w:r>
      <w:proofErr w:type="spell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St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что означает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"естественное охлаждение". Для выравнивания температур по всему объему шкафа применяют принудительную циркуляцию воздуха при помощи вентилято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ра. Разброс температур в этом случае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снижается до 1-2° С. Эффек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тивность использования способа зависит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от хранящихся в нем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дуктов. Для продуктов в герметичной упаковке целесообразнее ис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пользовать шкафы с маркировкой V в названии, что означает "при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нудительная вентиляция".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Равномерности охлаждения по всему объему шкафа можно так же достичь, применяя особую конструкцию полок,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ребрами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жестко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сти которых являются трубки испарителя. Недостатки этой конст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рукции - жесткость крепления полок и невозможность изменения расстояния между ними.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Большинство конструкций шкафов имеют определенное количе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ство полок. Расстояние между ними, как правило, можно регулировать в определенных для каждой модели пределах. Некоторые фирмы пре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доставляют возможность дополнительной комплектации полок. Под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светка, как правило, используется в шкафах-витринах и располагается либо горизонтально под потолком шкафа, либо вертикально с одной или двух сторон. В последнем случае товар освещается равномерно по всей плоскости выкладки. В качестве светильников используют лю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минесцентные лампы или гибкие нитевидные световые элементы.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По месту расположения компрессорно-конденсаторного агрегата различают два варианта: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верхнее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и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нижнее.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Не оказывая какого, либо влияния на температурный режим, месторасположение агрегата предопределяет удобство обслуживания и ремонта, а также в некоторой степени долговечность и надежность.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Монтажные и ремонтные организации отдают предпочтение верх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.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н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ему расположению агрегата, так как при этом улучшен доступ к нему во время 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lastRenderedPageBreak/>
        <w:t>технического обслуживания и ремонта. Кроме того, в этом случае машинное отделение меньше забивается грязью и пылью, поднимаемой потоками покупателей с пола магазина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Сочетание всех указанных различий и дает то многообразие мо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дификаций, которым характеризуется рынок охлаждаемых шкафов.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Холодильные прилавки и прилавки-витрины. Холодильные прилавки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используют для кратковременного хранения, демонстра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ции и продажи расфасованных и упакованных охлажденных и замо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роженных продуктов перед их продажей.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Холодильные прилавки бывают двух типов: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закрытого типа (глухие), предназначенные для хранения текуще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го запаса скоропортящихся продуктов на рабочем месте продавца;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с прозрачными дверцами, предназначенные для хранения, демонстрации и продажи расфасованных скоропортящихся товаров.* Такие прилавки могут использоваться как на рабочем месте продавца, так и в торговом зале.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Режимы хранения могут быть те же, что и в холодильных шкафах. Они могут быть со встроенным или комплектоваться отдельно 1 монтируемым холодильным агрегатом, а также подключаться к системе централизованного хладоснабжения.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Холодильные прилавки-витрины —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это комплексное оборудование, состоящее из прилавка, в котором хранится запас продуктов, и витрины, установленной на прилавке и служащей для демонстрации и продажи продуктов. По мере необходимости продукты из прилавка переносят в витрину. Отличается это оборудование тем, что все охлаждаемые емкости закрыты дверцами либо остеклены со сторо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ны покупателя.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Лицевая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и боковые стороны витрины закрыты двой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ными стеклами, а со стороны продавца имеются раздвижные стек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лянные дверцы и рабочий стол. Подсвечивание осуществляется лю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минесцентными лампами. Прилавок, расположенный внизу, имеет теплоизоляцию и плотно закрывающуюся теплоизолированную дверцу с быстродействующим замком.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Холодильные прилавки-витрины занимают значительный сег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мент всего рынка торгового холодильного оборудования.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Холодильные лари.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С учетом основных параметров (объем, температурный режим, конструкция крышки) лари условно подразделяются на два типа: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морозильные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и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холодильные.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Моро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зильные лари предназначены для хранения замороженных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дуктов и мороженого, холодильные - для охлаждения напитков. Наряду с этим данное оборудование осуществляет функции демон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страции предлагаемого товара. Объем ларей - от 120 до 600 л. Для уличной торговли, как правило, используют небольшие лари объе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мом 250-300 л, реже 120-150 л. Очень часто морозильные лари предпочитают другому оборудованию подобного класса (прилавки, шкафы, витрины). Объясняется это двумя причинами - экономиче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ской целесообразностью и простотой использования. При той же поверхности выкладки товара лари примерно в 2-3 раза дешевле, чем традиционные торговые витрины и шкафы.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lastRenderedPageBreak/>
        <w:t>Благодаря конструкции, позволяющей экономным способом достигать низких температур в объеме ларя, продукты в них можно хранить гораздо дольше, чем в традиционных витринах. Дело в том, что лари замораживаются со всех сторон, в то время как охлаждение витрин происходит при помощи испарителя, расположенного с од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ной стороны (у некоторых моделей — дополнительно внизу).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Важными деталями ларей являются их комплектующие и аксес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суары: внутренние корзины; перегородки; замки для закрывания крышки и фиксации стекол; колеса (в вариантах для передвижной торговли); внутренняя и внешняя подсветка; различные стеклянные подставки, которые позволяют размещать слайды с изображением продаваемого товара; зонтики.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Существуют модификации, которые предназначены для улич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ной торговли и могут комплектоваться аккумуляторами на 12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В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для 12-часовой бесперебойной работы, дополнительными повозками либо велотележками.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Холодильные и морозильные камеры.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В подсобных помеще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ниях используются для создания запаса продуктов питания и сглажи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вания неравномерности их поступления и реализации. Могут быть стационарными и сборно-разборными. Для комплектации существует богатый выбор аксессуаров: потолочные крючки, рельсы, стеллажи.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♦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Камеры шоковой заморозки.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В камерах шоковой заморозки низкая температура замораживания создает ряд достоинств: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резкое охлаждение приостанавливает размножение бактерий хранение продуктов дольше;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• резкая заморозка сокращает уменьшение веса продукта из-за </w:t>
      </w:r>
      <w:proofErr w:type="spell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обеззвоживания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позволяет избежать образования крупных кристаллов, разрушающих структуру тканей продукта.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</w:t>
      </w: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Морозильные лари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i/>
          <w:iCs/>
          <w:color w:val="402000"/>
          <w:sz w:val="28"/>
          <w:szCs w:val="28"/>
        </w:rPr>
        <w:t>Правила эксплуатации торгового холодильного оборудования и техника безопасности.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 Срок службы торгового холодильного оборудования и безотказность его работы зависят от соблюдения правил его эксплуатации, содержания в чистоте, использования по прямому назначению.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Основные условия бесперебойной работы холодильного оборудования следующие: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высокое качество монтажа;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квалифицированное техническое обслуживание;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выполнение всех правил эксплуатации персоналом предпри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ятия общественного питания.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Монтаж, т. е. подготовку к работе и пуск холодильного оборудо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вания, должен проводить механик, имеющий удостоверение на право осуществления таких работ и обслуживания холодильных агрегатов. В период между техническим обслуживанием и ремонтами персонал предприятия общественного питания должен осуществлять: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•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контроль за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состоянием изделия, правильной его загрузкой и установкой щитков, системой отвода конденсата;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lastRenderedPageBreak/>
        <w:t>• визуальный осмотр машинного отделения, при котором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веряется герметичность трубопроводов (появление следов масла в разъемных соединениях указывает на утечку хладагента);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ежедневную чистку и пропитку изделия после окончания работы;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От качества выполнения персоналом этих обязанностей в тщательной мере зависит надежность работы оборудования и сниже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ние затрат на его эксплуатацию.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Холодильное оборудование устанавливают в сухом, наиболее холодном месте помещения. Для нормальной и экономичной рабо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ты холодильное оборудование следует устанавливать в местах, не подверженных прямому действию солнечных лучей, и как можно дальше, но не менее 2 м от отопительных приборов и других источ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ников тепла. При размещении оборудования необходимо, чтобы к кон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денсатору агрегата обеспечивался свободный доступ воздуха, поэтому он должен быть установлен на расстоянии не менее 0,2 м от стены. Обо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рудование со встроенным агрегатом также должно иметь свободный доступ воздуха к решеткам машинного отделения.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Оборудование необходимо содержать в чистоте. Наружную его часть следует периодически протирать слегка влажной фланелью и вы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тирать насухо. Внутренние стенки каждую неделю необходимо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мывать с мылом, затем ополаскивать чистой водой и насухо вытирать. В целях достижения минимальных потерь холода раздвижные створки витрин и прилавков, двери холодильных шкафов и камер рекомендует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ся открывать только в случае надобности и на короткий срок.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При нарушении нормальной работы холодильного оборудования необходимо немедленно выключить электродвигатель компрессора и вызвать механика, обслуживающего холодильную установку.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При эксплуатации холодильного оборудования запрещается де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лать следующее: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допускать посторонних лиц к осмотру, ремонту холодильной машины и регулировке приборов автоматики, а также выполнять эти работы своими силами;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прикасаться к движущимся частям холодильного агрегата во время работы и автоматической остановки. Следует учитывать, что корпус компрессора может иметь температуру до 100 С.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удалять иней с испарителя механическим способом (при по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мощи скребков, ножей и др. предметов);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загромождать холодильный агрегат и проходы к нему посто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ронними предметами, затрудняющими технический осмотр и про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верку его работы, а также препятствующими нормальной циркуля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ции воздуха, охлаждающего конденсатор; 164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включать холодильную машину при снятых с агрегата, а та* же с вращающихся и движущихся его частей, крышке магнитное пускателя и других приборов.</w:t>
      </w:r>
      <w:proofErr w:type="gramEnd"/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Устойчивая и долговечная работа холодильной машины во многом зависит от соблюдения работниками основных правил эксплуатации холодильного оборудования: I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lastRenderedPageBreak/>
        <w:t xml:space="preserve">• загружать оборудование продуктами следует только по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дос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тижении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нормального температурного режима;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количество загружаемых продуктов не должно превышать до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пустимую норму единовременной загрузки оборудования;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для свободного движения холодного воздуха и лучшего, рай номерного охлаждения продукта их укладывают или подвешивают неплотно между собой на расстоянии от стенок 8-10 см;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нельзя хранить продукты на испарителях, покрывать решетча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тые полки и продукты бумагой, целлофаном и т. п., так как это нарушает нормальную циркуляцию воздуха и ухудшает условия </w:t>
      </w:r>
      <w:proofErr w:type="spellStart"/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ox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лаждения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продуктов;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не допускается хранение в охлаждаемом оборудовании посторонних предметов;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следует избегать совместного хранения разнородных продуктов, передающих друг другу запах, например, сельди и сливочного масла;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закрытые двери холодильного оборудования по всему периметру должны быть плотно прижаты к корпусу, открывать их сле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дует как можно реже и на короткий срок;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на испарителе не должно быть инея, между его ребрами дол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жен свободно циркулировать холодный воздух. Большой слой инея замедляет процесс теплопередачи, поэтому температура в охлаж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даемом объекте и давление в испарителе </w:t>
      </w:r>
      <w:proofErr w:type="gram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повышаются</w:t>
      </w:r>
      <w:proofErr w:type="gram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и холодиль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ная машина станет работать непрерывно, не выключаясь;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• для оттаивания инея в неавтоматизированных установках хо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лодильную машину отключают, камеру освобождают от продуктов, дверцы оставляют открытыми до тех пор, пока весь иней не растает. После удаления инея внутренние поверхности шкафа должны быть насухо протерты и проветрены.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Эти правила оттаивания инея не касаются тех холодильных устройств, в которых предусматривается оттаивание с помощью электронагревателей или оборудованных принудительной циркуля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цией охлажденного воздуха-Правила техники безопасности запрещают эксплуатировать хо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лодильные установки, не имеющие защитного заземления электродвигателей. Опасно пользоваться холодильной установкой, если от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 xml:space="preserve">быты </w:t>
      </w:r>
      <w:proofErr w:type="spellStart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токонесущие</w:t>
      </w:r>
      <w:proofErr w:type="spellEnd"/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 xml:space="preserve"> части ее электрических приборов, не защищены вращающиеся и движущиеся части оборудования. Запрещается экс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плуатировать оборудование при неисправных приборах автоматики, прикасаться к движущимся частям включенного в сеть агрегата не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зависимо от того, находится он в работе или в периоде автоматиче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ской остановки.</w:t>
      </w:r>
    </w:p>
    <w:p w:rsidR="00F623F7" w:rsidRPr="00F623F7" w:rsidRDefault="00F623F7" w:rsidP="00F623F7">
      <w:pPr>
        <w:shd w:val="clear" w:color="auto" w:fill="FFFFFF"/>
        <w:spacing w:after="0"/>
        <w:ind w:left="100"/>
        <w:jc w:val="both"/>
        <w:rPr>
          <w:rFonts w:ascii="Times New Roman" w:eastAsia="Times New Roman" w:hAnsi="Times New Roman" w:cs="Times New Roman"/>
          <w:color w:val="402000"/>
          <w:sz w:val="28"/>
          <w:szCs w:val="28"/>
        </w:rPr>
      </w:pP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t>Следует избегать попадания на кожу хладагентов, так как из-за низкой температуры испарения в атмосферных условиях они вызы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вают ожог. Вдыхание паров хладагентов может иметь вредное по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следствие для здоровья. При обнаружении значительной утечки хладагента следует немедленно включить вентиляцию или открыть окна и двери для проветривания помещения. При работе с хладаген</w:t>
      </w:r>
      <w:r w:rsidRPr="00F623F7">
        <w:rPr>
          <w:rFonts w:ascii="Times New Roman" w:eastAsia="Times New Roman" w:hAnsi="Times New Roman" w:cs="Times New Roman"/>
          <w:color w:val="402000"/>
          <w:sz w:val="28"/>
          <w:szCs w:val="28"/>
        </w:rPr>
        <w:softHyphen/>
        <w:t>том или оборудованием, наполненным хладагентом, нужно иметь защитные очки и резиновые перчатки.</w:t>
      </w:r>
    </w:p>
    <w:p w:rsidR="00803EE9" w:rsidRPr="00F623F7" w:rsidRDefault="00803EE9" w:rsidP="00F62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3EE9" w:rsidRPr="00F623F7" w:rsidSect="00F62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23F7"/>
    <w:rsid w:val="002E6BAF"/>
    <w:rsid w:val="00396431"/>
    <w:rsid w:val="00803EE9"/>
    <w:rsid w:val="00A10DF9"/>
    <w:rsid w:val="00DC074D"/>
    <w:rsid w:val="00F623F7"/>
    <w:rsid w:val="00FB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23F7"/>
    <w:rPr>
      <w:color w:val="0000FF"/>
      <w:u w:val="single"/>
    </w:rPr>
  </w:style>
  <w:style w:type="character" w:customStyle="1" w:styleId="md4afe3d0">
    <w:name w:val="md4afe3d0"/>
    <w:basedOn w:val="a0"/>
    <w:rsid w:val="00F623F7"/>
  </w:style>
  <w:style w:type="character" w:customStyle="1" w:styleId="f8a71f3f6">
    <w:name w:val="f8a71f3f6"/>
    <w:basedOn w:val="a0"/>
    <w:rsid w:val="00F623F7"/>
  </w:style>
  <w:style w:type="paragraph" w:styleId="a5">
    <w:name w:val="Balloon Text"/>
    <w:basedOn w:val="a"/>
    <w:link w:val="a6"/>
    <w:uiPriority w:val="99"/>
    <w:semiHidden/>
    <w:unhideWhenUsed/>
    <w:rsid w:val="00F6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1049">
                                  <w:marLeft w:val="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3782">
                                      <w:marLeft w:val="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9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14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45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3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2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1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1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9358">
                                  <w:marLeft w:val="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6784">
                                      <w:marLeft w:val="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2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83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0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5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0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74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2023-10-16T01:24:00Z</dcterms:created>
  <dcterms:modified xsi:type="dcterms:W3CDTF">2023-10-16T07:53:00Z</dcterms:modified>
</cp:coreProperties>
</file>